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DE" w:rsidRPr="007F28A7" w:rsidRDefault="00DB1ADE" w:rsidP="00DB1ADE">
      <w:pPr>
        <w:spacing w:after="0"/>
        <w:rPr>
          <w:rFonts w:ascii="Times New Roman" w:hAnsi="Times New Roman" w:cs="Times New Roman"/>
          <w:b/>
          <w:bCs/>
          <w:color w:val="000000" w:themeColor="text1"/>
          <w:sz w:val="20"/>
          <w:szCs w:val="24"/>
          <w:lang w:val="ro-RO"/>
        </w:rPr>
      </w:pPr>
      <w:r w:rsidRPr="007F28A7">
        <w:rPr>
          <w:rFonts w:ascii="Times New Roman" w:hAnsi="Times New Roman" w:cs="Times New Roman"/>
          <w:b/>
          <w:bCs/>
          <w:color w:val="000000" w:themeColor="text1"/>
          <w:sz w:val="20"/>
          <w:szCs w:val="24"/>
          <w:lang w:val="ro-RO"/>
        </w:rPr>
        <w:t>Program Incluziune și Demnitate Socială 2021 - 2027</w:t>
      </w:r>
    </w:p>
    <w:p w:rsidR="00DB1ADE" w:rsidRPr="007F28A7" w:rsidRDefault="00DB1ADE" w:rsidP="00DB1ADE">
      <w:pPr>
        <w:spacing w:after="0"/>
        <w:rPr>
          <w:rFonts w:ascii="Times New Roman" w:hAnsi="Times New Roman" w:cs="Times New Roman"/>
          <w:color w:val="000000" w:themeColor="text1"/>
          <w:sz w:val="20"/>
          <w:szCs w:val="24"/>
          <w:lang w:val="ro-RO"/>
        </w:rPr>
      </w:pPr>
      <w:r w:rsidRPr="007F28A7">
        <w:rPr>
          <w:rFonts w:ascii="Times New Roman" w:hAnsi="Times New Roman" w:cs="Times New Roman"/>
          <w:color w:val="000000" w:themeColor="text1"/>
          <w:sz w:val="20"/>
          <w:szCs w:val="24"/>
          <w:lang w:val="ro-RO"/>
        </w:rPr>
        <w:t>PRIORITATE: P1.Dezvoltarea locală plasată sub responsabilitatea comunității</w:t>
      </w:r>
    </w:p>
    <w:p w:rsidR="00DB1ADE" w:rsidRPr="007F28A7" w:rsidRDefault="00DB1ADE" w:rsidP="00DB1ADE">
      <w:pPr>
        <w:spacing w:after="0"/>
        <w:rPr>
          <w:rFonts w:ascii="Times New Roman" w:hAnsi="Times New Roman" w:cs="Times New Roman"/>
          <w:b/>
          <w:bCs/>
          <w:color w:val="000000" w:themeColor="text1"/>
          <w:sz w:val="20"/>
          <w:szCs w:val="24"/>
          <w:lang w:val="ro-RO"/>
        </w:rPr>
      </w:pPr>
      <w:r w:rsidRPr="007F28A7">
        <w:rPr>
          <w:rFonts w:ascii="Times New Roman" w:hAnsi="Times New Roman" w:cs="Times New Roman"/>
          <w:b/>
          <w:bCs/>
          <w:color w:val="000000" w:themeColor="text1"/>
          <w:sz w:val="20"/>
          <w:szCs w:val="24"/>
          <w:lang w:val="ro-RO"/>
        </w:rPr>
        <w:t>COD APEL: PIDS/270/PIDS_P1/OP4/ESO4.11/PIDS_A10</w:t>
      </w:r>
    </w:p>
    <w:p w:rsidR="00DB1ADE" w:rsidRPr="007F28A7" w:rsidRDefault="00DB1ADE" w:rsidP="00DB1ADE">
      <w:pPr>
        <w:spacing w:after="0"/>
        <w:rPr>
          <w:rFonts w:ascii="Times New Roman" w:hAnsi="Times New Roman" w:cs="Times New Roman"/>
          <w:color w:val="000000" w:themeColor="text1"/>
          <w:sz w:val="20"/>
          <w:szCs w:val="24"/>
          <w:lang w:val="ro-RO"/>
        </w:rPr>
      </w:pPr>
      <w:r w:rsidRPr="007F28A7">
        <w:rPr>
          <w:rFonts w:ascii="Times New Roman" w:hAnsi="Times New Roman" w:cs="Times New Roman"/>
          <w:color w:val="000000" w:themeColor="text1"/>
          <w:sz w:val="20"/>
          <w:szCs w:val="24"/>
          <w:lang w:val="ro-RO"/>
        </w:rPr>
        <w:t xml:space="preserve">TITLU APEL: </w:t>
      </w:r>
      <w:bookmarkStart w:id="0" w:name="_Hlk190316685"/>
      <w:r w:rsidRPr="007F28A7">
        <w:rPr>
          <w:rFonts w:ascii="Times New Roman" w:hAnsi="Times New Roman" w:cs="Times New Roman"/>
          <w:color w:val="000000" w:themeColor="text1"/>
          <w:sz w:val="20"/>
          <w:szCs w:val="24"/>
          <w:lang w:val="ro-RO"/>
        </w:rPr>
        <w:t>Sprijin pentru funcționarea Grupurilor de acțiune locală, managementul Strategiilor de Dezvoltare Locală și evaluarea impactului în comunitate - Regiuni mai puțin dezvoltate</w:t>
      </w:r>
      <w:bookmarkEnd w:id="0"/>
    </w:p>
    <w:p w:rsidR="00DB1ADE" w:rsidRPr="007F28A7" w:rsidRDefault="00DB1ADE" w:rsidP="00DB1ADE">
      <w:pPr>
        <w:spacing w:after="0"/>
        <w:rPr>
          <w:rFonts w:ascii="Times New Roman" w:hAnsi="Times New Roman" w:cs="Times New Roman"/>
          <w:color w:val="000000" w:themeColor="text1"/>
          <w:sz w:val="20"/>
          <w:szCs w:val="24"/>
          <w:lang w:val="ro-RO"/>
        </w:rPr>
      </w:pPr>
      <w:r w:rsidRPr="007F28A7">
        <w:rPr>
          <w:rFonts w:ascii="Times New Roman" w:hAnsi="Times New Roman" w:cs="Times New Roman"/>
          <w:color w:val="000000" w:themeColor="text1"/>
          <w:sz w:val="20"/>
          <w:szCs w:val="24"/>
          <w:lang w:val="ro-RO"/>
        </w:rPr>
        <w:t>TITLU PROIECT: Management Strategie de Dezvoltare Locală în Municipiul Deva</w:t>
      </w:r>
    </w:p>
    <w:p w:rsidR="00DB1ADE" w:rsidRPr="007F28A7" w:rsidRDefault="00DB1ADE" w:rsidP="00DB1ADE">
      <w:pPr>
        <w:rPr>
          <w:rFonts w:ascii="Times New Roman" w:hAnsi="Times New Roman" w:cs="Times New Roman"/>
          <w:color w:val="000000" w:themeColor="text1"/>
          <w:sz w:val="20"/>
          <w:szCs w:val="24"/>
          <w:lang w:val="ro-RO"/>
        </w:rPr>
      </w:pPr>
      <w:r w:rsidRPr="007F28A7">
        <w:rPr>
          <w:rFonts w:ascii="Times New Roman" w:hAnsi="Times New Roman" w:cs="Times New Roman"/>
          <w:color w:val="000000" w:themeColor="text1"/>
          <w:sz w:val="20"/>
          <w:szCs w:val="24"/>
          <w:lang w:val="ro-RO"/>
        </w:rPr>
        <w:t>Cod mySMIS 321274</w:t>
      </w:r>
    </w:p>
    <w:p w:rsidR="00DB1ADE" w:rsidRPr="007F28A7" w:rsidRDefault="007D00A2" w:rsidP="0081611B">
      <w:pPr>
        <w:jc w:val="right"/>
        <w:rPr>
          <w:rFonts w:ascii="Times New Roman" w:hAnsi="Times New Roman" w:cs="Times New Roman"/>
          <w:sz w:val="28"/>
          <w:szCs w:val="24"/>
        </w:rPr>
      </w:pPr>
      <w:r w:rsidRPr="007F28A7">
        <w:rPr>
          <w:rFonts w:ascii="Times New Roman" w:hAnsi="Times New Roman" w:cs="Times New Roman"/>
          <w:sz w:val="28"/>
          <w:szCs w:val="24"/>
        </w:rPr>
        <w:t>ANEXA</w:t>
      </w:r>
      <w:r w:rsidR="001344F4">
        <w:rPr>
          <w:rFonts w:ascii="Times New Roman" w:hAnsi="Times New Roman" w:cs="Times New Roman"/>
          <w:sz w:val="28"/>
          <w:szCs w:val="24"/>
        </w:rPr>
        <w:t xml:space="preserve"> 16</w:t>
      </w:r>
      <w:bookmarkStart w:id="1" w:name="_GoBack"/>
      <w:bookmarkEnd w:id="1"/>
    </w:p>
    <w:p w:rsidR="007F28A7" w:rsidRPr="007F28A7" w:rsidRDefault="007F28A7" w:rsidP="007F28A7">
      <w:pPr>
        <w:ind w:left="142" w:right="1095"/>
        <w:jc w:val="center"/>
        <w:rPr>
          <w:rFonts w:ascii="Times New Roman" w:eastAsia="Trebuchet MS" w:hAnsi="Times New Roman" w:cs="Times New Roman"/>
          <w:sz w:val="28"/>
          <w:szCs w:val="24"/>
          <w:lang w:val="ro-RO"/>
        </w:rPr>
      </w:pPr>
      <w:r w:rsidRPr="007F28A7">
        <w:rPr>
          <w:rFonts w:ascii="Times New Roman" w:eastAsia="Trebuchet MS" w:hAnsi="Times New Roman" w:cs="Times New Roman"/>
          <w:b/>
          <w:spacing w:val="-1"/>
          <w:sz w:val="28"/>
          <w:szCs w:val="24"/>
          <w:lang w:val="ro-RO"/>
        </w:rPr>
        <w:t>CONTRAC</w:t>
      </w:r>
      <w:r w:rsidRPr="007F28A7">
        <w:rPr>
          <w:rFonts w:ascii="Times New Roman" w:eastAsia="Trebuchet MS" w:hAnsi="Times New Roman" w:cs="Times New Roman"/>
          <w:b/>
          <w:sz w:val="28"/>
          <w:szCs w:val="24"/>
          <w:lang w:val="ro-RO"/>
        </w:rPr>
        <w:t>T</w:t>
      </w:r>
      <w:r w:rsidRPr="007F28A7">
        <w:rPr>
          <w:rFonts w:ascii="Times New Roman" w:eastAsia="Trebuchet MS" w:hAnsi="Times New Roman" w:cs="Times New Roman"/>
          <w:b/>
          <w:spacing w:val="31"/>
          <w:sz w:val="28"/>
          <w:szCs w:val="24"/>
          <w:lang w:val="ro-RO"/>
        </w:rPr>
        <w:t xml:space="preserve"> </w:t>
      </w:r>
      <w:r w:rsidRPr="007F28A7">
        <w:rPr>
          <w:rFonts w:ascii="Times New Roman" w:eastAsia="Trebuchet MS" w:hAnsi="Times New Roman" w:cs="Times New Roman"/>
          <w:b/>
          <w:spacing w:val="-1"/>
          <w:sz w:val="28"/>
          <w:szCs w:val="24"/>
          <w:lang w:val="ro-RO"/>
        </w:rPr>
        <w:t>D</w:t>
      </w:r>
      <w:r w:rsidRPr="007F28A7">
        <w:rPr>
          <w:rFonts w:ascii="Times New Roman" w:eastAsia="Trebuchet MS" w:hAnsi="Times New Roman" w:cs="Times New Roman"/>
          <w:b/>
          <w:sz w:val="28"/>
          <w:szCs w:val="24"/>
          <w:lang w:val="ro-RO"/>
        </w:rPr>
        <w:t>E</w:t>
      </w:r>
      <w:r w:rsidRPr="007F28A7">
        <w:rPr>
          <w:rFonts w:ascii="Times New Roman" w:eastAsia="Trebuchet MS" w:hAnsi="Times New Roman" w:cs="Times New Roman"/>
          <w:b/>
          <w:spacing w:val="8"/>
          <w:sz w:val="28"/>
          <w:szCs w:val="24"/>
          <w:lang w:val="ro-RO"/>
        </w:rPr>
        <w:t xml:space="preserve"> </w:t>
      </w:r>
      <w:r w:rsidRPr="007F28A7">
        <w:rPr>
          <w:rFonts w:ascii="Times New Roman" w:eastAsia="Trebuchet MS" w:hAnsi="Times New Roman" w:cs="Times New Roman"/>
          <w:b/>
          <w:spacing w:val="-1"/>
          <w:w w:val="103"/>
          <w:sz w:val="28"/>
          <w:szCs w:val="24"/>
          <w:lang w:val="ro-RO"/>
        </w:rPr>
        <w:t>FINA</w:t>
      </w:r>
      <w:r w:rsidRPr="007F28A7">
        <w:rPr>
          <w:rFonts w:ascii="Times New Roman" w:eastAsia="Trebuchet MS" w:hAnsi="Times New Roman" w:cs="Times New Roman"/>
          <w:b/>
          <w:spacing w:val="-2"/>
          <w:w w:val="103"/>
          <w:sz w:val="28"/>
          <w:szCs w:val="24"/>
          <w:lang w:val="ro-RO"/>
        </w:rPr>
        <w:t>N</w:t>
      </w:r>
      <w:r w:rsidRPr="007F28A7">
        <w:rPr>
          <w:rFonts w:ascii="Times New Roman" w:eastAsia="Trebuchet MS" w:hAnsi="Times New Roman" w:cs="Times New Roman"/>
          <w:b/>
          <w:w w:val="103"/>
          <w:sz w:val="28"/>
          <w:szCs w:val="24"/>
          <w:lang w:val="ro-RO"/>
        </w:rPr>
        <w:t>ȚARE</w:t>
      </w:r>
    </w:p>
    <w:p w:rsidR="007F28A7" w:rsidRPr="007F28A7" w:rsidRDefault="007F28A7" w:rsidP="007F28A7">
      <w:pPr>
        <w:spacing w:before="7"/>
        <w:ind w:left="142" w:right="1431"/>
        <w:jc w:val="center"/>
        <w:rPr>
          <w:rFonts w:ascii="Times New Roman" w:eastAsia="Trebuchet MS" w:hAnsi="Times New Roman" w:cs="Times New Roman"/>
          <w:b/>
          <w:w w:val="103"/>
          <w:sz w:val="28"/>
          <w:szCs w:val="24"/>
          <w:lang w:val="ro-RO"/>
        </w:rPr>
      </w:pPr>
      <w:r w:rsidRPr="007F28A7">
        <w:rPr>
          <w:rFonts w:ascii="Times New Roman" w:eastAsia="Trebuchet MS" w:hAnsi="Times New Roman" w:cs="Times New Roman"/>
          <w:b/>
          <w:spacing w:val="1"/>
          <w:sz w:val="28"/>
          <w:szCs w:val="24"/>
          <w:lang w:val="ro-RO"/>
        </w:rPr>
        <w:t>-</w:t>
      </w:r>
      <w:r w:rsidRPr="007F28A7">
        <w:rPr>
          <w:rFonts w:ascii="Times New Roman" w:eastAsia="Trebuchet MS" w:hAnsi="Times New Roman" w:cs="Times New Roman"/>
          <w:b/>
          <w:spacing w:val="-1"/>
          <w:sz w:val="28"/>
          <w:szCs w:val="24"/>
          <w:lang w:val="ro-RO"/>
        </w:rPr>
        <w:t>Cond</w:t>
      </w:r>
      <w:r w:rsidRPr="007F28A7">
        <w:rPr>
          <w:rFonts w:ascii="Times New Roman" w:eastAsia="Trebuchet MS" w:hAnsi="Times New Roman" w:cs="Times New Roman"/>
          <w:b/>
          <w:sz w:val="28"/>
          <w:szCs w:val="24"/>
          <w:lang w:val="ro-RO"/>
        </w:rPr>
        <w:t>iții</w:t>
      </w:r>
      <w:r w:rsidRPr="007F28A7">
        <w:rPr>
          <w:rFonts w:ascii="Times New Roman" w:eastAsia="Trebuchet MS" w:hAnsi="Times New Roman" w:cs="Times New Roman"/>
          <w:b/>
          <w:spacing w:val="26"/>
          <w:sz w:val="28"/>
          <w:szCs w:val="24"/>
          <w:lang w:val="ro-RO"/>
        </w:rPr>
        <w:t xml:space="preserve"> </w:t>
      </w:r>
      <w:r w:rsidRPr="007F28A7">
        <w:rPr>
          <w:rFonts w:ascii="Times New Roman" w:eastAsia="Trebuchet MS" w:hAnsi="Times New Roman" w:cs="Times New Roman"/>
          <w:b/>
          <w:w w:val="103"/>
          <w:sz w:val="28"/>
          <w:szCs w:val="24"/>
          <w:lang w:val="ro-RO"/>
        </w:rPr>
        <w:t>Specific</w:t>
      </w:r>
      <w:r w:rsidRPr="007F28A7">
        <w:rPr>
          <w:rFonts w:ascii="Times New Roman" w:eastAsia="Trebuchet MS" w:hAnsi="Times New Roman" w:cs="Times New Roman"/>
          <w:b/>
          <w:spacing w:val="-2"/>
          <w:w w:val="103"/>
          <w:sz w:val="28"/>
          <w:szCs w:val="24"/>
          <w:lang w:val="ro-RO"/>
        </w:rPr>
        <w:t>e</w:t>
      </w:r>
      <w:r w:rsidRPr="007F28A7">
        <w:rPr>
          <w:rFonts w:ascii="Times New Roman" w:eastAsia="Trebuchet MS" w:hAnsi="Times New Roman" w:cs="Times New Roman"/>
          <w:b/>
          <w:w w:val="103"/>
          <w:sz w:val="28"/>
          <w:szCs w:val="24"/>
          <w:lang w:val="ro-RO"/>
        </w:rPr>
        <w:t>-</w:t>
      </w:r>
    </w:p>
    <w:p w:rsidR="007F28A7" w:rsidRPr="007F28A7" w:rsidRDefault="007F28A7" w:rsidP="007F28A7">
      <w:pPr>
        <w:spacing w:before="7"/>
        <w:ind w:left="142" w:right="1431"/>
        <w:jc w:val="center"/>
        <w:rPr>
          <w:rFonts w:ascii="Times New Roman" w:eastAsia="Trebuchet MS" w:hAnsi="Times New Roman" w:cs="Times New Roman"/>
          <w:sz w:val="28"/>
          <w:szCs w:val="24"/>
          <w:lang w:val="ro-RO"/>
        </w:rPr>
      </w:pPr>
      <w:r w:rsidRPr="007F28A7">
        <w:rPr>
          <w:rFonts w:ascii="Times New Roman" w:eastAsia="Trebuchet MS" w:hAnsi="Times New Roman" w:cs="Times New Roman"/>
          <w:b/>
          <w:w w:val="103"/>
          <w:sz w:val="28"/>
          <w:szCs w:val="24"/>
          <w:lang w:val="ro-RO"/>
        </w:rPr>
        <w:t>Programul Incluziune și Demnitate Socială 2021-2027</w:t>
      </w:r>
    </w:p>
    <w:p w:rsidR="007F28A7" w:rsidRPr="007F28A7" w:rsidRDefault="007F28A7" w:rsidP="007F28A7">
      <w:pPr>
        <w:spacing w:before="8" w:line="120" w:lineRule="exact"/>
        <w:ind w:left="142"/>
        <w:jc w:val="center"/>
        <w:rPr>
          <w:rFonts w:ascii="Times New Roman" w:hAnsi="Times New Roman" w:cs="Times New Roman"/>
          <w:sz w:val="24"/>
          <w:szCs w:val="24"/>
          <w:lang w:val="ro-RO"/>
        </w:rPr>
      </w:pPr>
    </w:p>
    <w:p w:rsidR="007F28A7" w:rsidRPr="007F28A7" w:rsidRDefault="007F28A7" w:rsidP="007F28A7">
      <w:pPr>
        <w:spacing w:line="200" w:lineRule="exact"/>
        <w:ind w:left="142"/>
        <w:jc w:val="center"/>
        <w:rPr>
          <w:rFonts w:ascii="Times New Roman" w:hAnsi="Times New Roman" w:cs="Times New Roman"/>
          <w:sz w:val="24"/>
          <w:szCs w:val="24"/>
          <w:lang w:val="ro-RO"/>
        </w:rPr>
      </w:pPr>
    </w:p>
    <w:p w:rsidR="007F28A7" w:rsidRPr="007F28A7" w:rsidRDefault="007F28A7" w:rsidP="007F28A7">
      <w:pPr>
        <w:tabs>
          <w:tab w:val="left" w:pos="180"/>
        </w:tabs>
        <w:spacing w:line="220" w:lineRule="exact"/>
        <w:ind w:left="142" w:right="-51"/>
        <w:rPr>
          <w:rFonts w:ascii="Times New Roman" w:eastAsia="Trebuchet MS" w:hAnsi="Times New Roman" w:cs="Times New Roman"/>
          <w:b/>
          <w:w w:val="103"/>
          <w:position w:val="-1"/>
          <w:sz w:val="24"/>
          <w:szCs w:val="24"/>
          <w:lang w:val="ro-RO"/>
        </w:rPr>
      </w:pPr>
      <w:r w:rsidRPr="007F28A7">
        <w:rPr>
          <w:rFonts w:ascii="Times New Roman" w:eastAsia="Trebuchet MS" w:hAnsi="Times New Roman" w:cs="Times New Roman"/>
          <w:b/>
          <w:spacing w:val="-4"/>
          <w:position w:val="-1"/>
          <w:sz w:val="24"/>
          <w:szCs w:val="24"/>
          <w:lang w:val="ro-RO"/>
        </w:rPr>
        <w:t>A</w:t>
      </w:r>
      <w:r w:rsidRPr="007F28A7">
        <w:rPr>
          <w:rFonts w:ascii="Times New Roman" w:eastAsia="Trebuchet MS" w:hAnsi="Times New Roman" w:cs="Times New Roman"/>
          <w:b/>
          <w:spacing w:val="3"/>
          <w:position w:val="-1"/>
          <w:sz w:val="24"/>
          <w:szCs w:val="24"/>
          <w:lang w:val="ro-RO"/>
        </w:rPr>
        <w:t>r</w:t>
      </w:r>
      <w:r w:rsidRPr="007F28A7">
        <w:rPr>
          <w:rFonts w:ascii="Times New Roman" w:eastAsia="Trebuchet MS" w:hAnsi="Times New Roman" w:cs="Times New Roman"/>
          <w:b/>
          <w:position w:val="-1"/>
          <w:sz w:val="24"/>
          <w:szCs w:val="24"/>
          <w:lang w:val="ro-RO"/>
        </w:rPr>
        <w:t>t.</w:t>
      </w:r>
      <w:r w:rsidRPr="007F28A7">
        <w:rPr>
          <w:rFonts w:ascii="Times New Roman" w:eastAsia="Trebuchet MS" w:hAnsi="Times New Roman" w:cs="Times New Roman"/>
          <w:b/>
          <w:spacing w:val="13"/>
          <w:position w:val="-1"/>
          <w:sz w:val="24"/>
          <w:szCs w:val="24"/>
          <w:lang w:val="ro-RO"/>
        </w:rPr>
        <w:t xml:space="preserve"> </w:t>
      </w:r>
      <w:r w:rsidRPr="007F28A7">
        <w:rPr>
          <w:rFonts w:ascii="Times New Roman" w:eastAsia="Trebuchet MS" w:hAnsi="Times New Roman" w:cs="Times New Roman"/>
          <w:b/>
          <w:position w:val="-1"/>
          <w:sz w:val="24"/>
          <w:szCs w:val="24"/>
          <w:lang w:val="ro-RO"/>
        </w:rPr>
        <w:t>1</w:t>
      </w:r>
      <w:r w:rsidRPr="007F28A7">
        <w:rPr>
          <w:rFonts w:ascii="Times New Roman" w:eastAsia="Trebuchet MS" w:hAnsi="Times New Roman" w:cs="Times New Roman"/>
          <w:b/>
          <w:spacing w:val="5"/>
          <w:position w:val="-1"/>
          <w:sz w:val="24"/>
          <w:szCs w:val="24"/>
          <w:lang w:val="ro-RO"/>
        </w:rPr>
        <w:t xml:space="preserve"> </w:t>
      </w:r>
      <w:r w:rsidRPr="007F28A7">
        <w:rPr>
          <w:rFonts w:ascii="Times New Roman" w:eastAsia="Trebuchet MS" w:hAnsi="Times New Roman" w:cs="Times New Roman"/>
          <w:b/>
          <w:position w:val="-1"/>
          <w:sz w:val="24"/>
          <w:szCs w:val="24"/>
          <w:lang w:val="ro-RO"/>
        </w:rPr>
        <w:t>Durata</w:t>
      </w:r>
      <w:r w:rsidRPr="007F28A7">
        <w:rPr>
          <w:rFonts w:ascii="Times New Roman" w:eastAsia="Trebuchet MS" w:hAnsi="Times New Roman" w:cs="Times New Roman"/>
          <w:b/>
          <w:spacing w:val="21"/>
          <w:position w:val="-1"/>
          <w:sz w:val="24"/>
          <w:szCs w:val="24"/>
          <w:lang w:val="ro-RO"/>
        </w:rPr>
        <w:t xml:space="preserve"> </w:t>
      </w:r>
      <w:r w:rsidRPr="007F28A7">
        <w:rPr>
          <w:rFonts w:ascii="Times New Roman" w:eastAsia="Trebuchet MS" w:hAnsi="Times New Roman" w:cs="Times New Roman"/>
          <w:b/>
          <w:position w:val="-1"/>
          <w:sz w:val="24"/>
          <w:szCs w:val="24"/>
          <w:lang w:val="ro-RO"/>
        </w:rPr>
        <w:t>contractului</w:t>
      </w:r>
      <w:r w:rsidRPr="007F28A7">
        <w:rPr>
          <w:rFonts w:ascii="Times New Roman" w:eastAsia="Trebuchet MS" w:hAnsi="Times New Roman" w:cs="Times New Roman"/>
          <w:b/>
          <w:spacing w:val="36"/>
          <w:position w:val="-1"/>
          <w:sz w:val="24"/>
          <w:szCs w:val="24"/>
          <w:lang w:val="ro-RO"/>
        </w:rPr>
        <w:t xml:space="preserve"> </w:t>
      </w:r>
      <w:r w:rsidRPr="007F28A7">
        <w:rPr>
          <w:rFonts w:ascii="Times New Roman" w:eastAsia="Trebuchet MS" w:hAnsi="Times New Roman" w:cs="Times New Roman"/>
          <w:b/>
          <w:position w:val="-1"/>
          <w:sz w:val="24"/>
          <w:szCs w:val="24"/>
          <w:lang w:val="ro-RO"/>
        </w:rPr>
        <w:t>şi</w:t>
      </w:r>
      <w:r w:rsidRPr="007F28A7">
        <w:rPr>
          <w:rFonts w:ascii="Times New Roman" w:eastAsia="Trebuchet MS" w:hAnsi="Times New Roman" w:cs="Times New Roman"/>
          <w:b/>
          <w:spacing w:val="6"/>
          <w:position w:val="-1"/>
          <w:sz w:val="24"/>
          <w:szCs w:val="24"/>
          <w:lang w:val="ro-RO"/>
        </w:rPr>
        <w:t xml:space="preserve"> </w:t>
      </w:r>
      <w:r w:rsidRPr="007F28A7">
        <w:rPr>
          <w:rFonts w:ascii="Times New Roman" w:eastAsia="Trebuchet MS" w:hAnsi="Times New Roman" w:cs="Times New Roman"/>
          <w:b/>
          <w:position w:val="-1"/>
          <w:sz w:val="24"/>
          <w:szCs w:val="24"/>
          <w:lang w:val="ro-RO"/>
        </w:rPr>
        <w:t>perioada</w:t>
      </w:r>
      <w:r w:rsidRPr="007F28A7">
        <w:rPr>
          <w:rFonts w:ascii="Times New Roman" w:eastAsia="Trebuchet MS" w:hAnsi="Times New Roman" w:cs="Times New Roman"/>
          <w:b/>
          <w:spacing w:val="27"/>
          <w:position w:val="-1"/>
          <w:sz w:val="24"/>
          <w:szCs w:val="24"/>
          <w:lang w:val="ro-RO"/>
        </w:rPr>
        <w:t xml:space="preserve"> </w:t>
      </w:r>
      <w:r w:rsidRPr="007F28A7">
        <w:rPr>
          <w:rFonts w:ascii="Times New Roman" w:eastAsia="Trebuchet MS" w:hAnsi="Times New Roman" w:cs="Times New Roman"/>
          <w:b/>
          <w:position w:val="-1"/>
          <w:sz w:val="24"/>
          <w:szCs w:val="24"/>
          <w:lang w:val="ro-RO"/>
        </w:rPr>
        <w:t>de</w:t>
      </w:r>
      <w:r w:rsidRPr="007F28A7">
        <w:rPr>
          <w:rFonts w:ascii="Times New Roman" w:eastAsia="Trebuchet MS" w:hAnsi="Times New Roman" w:cs="Times New Roman"/>
          <w:b/>
          <w:spacing w:val="9"/>
          <w:position w:val="-1"/>
          <w:sz w:val="24"/>
          <w:szCs w:val="24"/>
          <w:lang w:val="ro-RO"/>
        </w:rPr>
        <w:t xml:space="preserve"> </w:t>
      </w:r>
      <w:r w:rsidRPr="007F28A7">
        <w:rPr>
          <w:rFonts w:ascii="Times New Roman" w:eastAsia="Trebuchet MS" w:hAnsi="Times New Roman" w:cs="Times New Roman"/>
          <w:b/>
          <w:position w:val="-1"/>
          <w:sz w:val="24"/>
          <w:szCs w:val="24"/>
          <w:lang w:val="ro-RO"/>
        </w:rPr>
        <w:t>implementare</w:t>
      </w:r>
      <w:r w:rsidRPr="007F28A7">
        <w:rPr>
          <w:rFonts w:ascii="Times New Roman" w:eastAsia="Trebuchet MS" w:hAnsi="Times New Roman" w:cs="Times New Roman"/>
          <w:b/>
          <w:spacing w:val="41"/>
          <w:position w:val="-1"/>
          <w:sz w:val="24"/>
          <w:szCs w:val="24"/>
          <w:lang w:val="ro-RO"/>
        </w:rPr>
        <w:t xml:space="preserve"> </w:t>
      </w:r>
      <w:r w:rsidRPr="007F28A7">
        <w:rPr>
          <w:rFonts w:ascii="Times New Roman" w:eastAsia="Trebuchet MS" w:hAnsi="Times New Roman" w:cs="Times New Roman"/>
          <w:b/>
          <w:position w:val="-1"/>
          <w:sz w:val="24"/>
          <w:szCs w:val="24"/>
          <w:lang w:val="ro-RO"/>
        </w:rPr>
        <w:t>a</w:t>
      </w:r>
      <w:r w:rsidRPr="007F28A7">
        <w:rPr>
          <w:rFonts w:ascii="Times New Roman" w:eastAsia="Trebuchet MS" w:hAnsi="Times New Roman" w:cs="Times New Roman"/>
          <w:b/>
          <w:spacing w:val="5"/>
          <w:position w:val="-1"/>
          <w:sz w:val="24"/>
          <w:szCs w:val="24"/>
          <w:lang w:val="ro-RO"/>
        </w:rPr>
        <w:t xml:space="preserve"> </w:t>
      </w:r>
      <w:r w:rsidRPr="007F28A7">
        <w:rPr>
          <w:rFonts w:ascii="Times New Roman" w:eastAsia="Trebuchet MS" w:hAnsi="Times New Roman" w:cs="Times New Roman"/>
          <w:b/>
          <w:w w:val="103"/>
          <w:position w:val="-1"/>
          <w:sz w:val="24"/>
          <w:szCs w:val="24"/>
          <w:lang w:val="ro-RO"/>
        </w:rPr>
        <w:t>proiectului</w:t>
      </w:r>
    </w:p>
    <w:p w:rsidR="007F28A7" w:rsidRPr="007F28A7" w:rsidRDefault="007F28A7" w:rsidP="007F28A7">
      <w:pPr>
        <w:tabs>
          <w:tab w:val="left" w:pos="180"/>
        </w:tabs>
        <w:spacing w:line="220" w:lineRule="exact"/>
        <w:ind w:left="142" w:right="-51"/>
        <w:rPr>
          <w:rFonts w:ascii="Times New Roman" w:eastAsia="Trebuchet MS" w:hAnsi="Times New Roman" w:cs="Times New Roman"/>
          <w:sz w:val="24"/>
          <w:szCs w:val="24"/>
          <w:lang w:val="ro-RO"/>
        </w:rPr>
      </w:pPr>
    </w:p>
    <w:p w:rsidR="007F28A7" w:rsidRPr="007F28A7" w:rsidRDefault="007F28A7" w:rsidP="00027CB5">
      <w:pPr>
        <w:pStyle w:val="Listparagraf"/>
        <w:numPr>
          <w:ilvl w:val="0"/>
          <w:numId w:val="1"/>
        </w:numPr>
        <w:spacing w:before="84" w:after="0" w:line="240" w:lineRule="auto"/>
        <w:ind w:left="142" w:right="-10" w:firstLine="0"/>
        <w:jc w:val="both"/>
        <w:rPr>
          <w:rFonts w:ascii="Times New Roman" w:eastAsia="Arial" w:hAnsi="Times New Roman" w:cs="Times New Roman"/>
          <w:sz w:val="24"/>
          <w:szCs w:val="24"/>
          <w:lang w:val="ro-RO"/>
        </w:rPr>
      </w:pPr>
      <w:bookmarkStart w:id="2" w:name="_Hlk118967510"/>
      <w:r w:rsidRPr="007F28A7">
        <w:rPr>
          <w:rFonts w:ascii="Times New Roman" w:eastAsia="Arial" w:hAnsi="Times New Roman" w:cs="Times New Roman"/>
          <w:sz w:val="24"/>
          <w:szCs w:val="24"/>
          <w:lang w:val="ro-RO"/>
        </w:rPr>
        <w:t xml:space="preserve">Implementarea proiectului </w:t>
      </w:r>
      <w:bookmarkEnd w:id="2"/>
      <w:r w:rsidRPr="007F28A7">
        <w:rPr>
          <w:rFonts w:ascii="Times New Roman" w:eastAsia="Arial" w:hAnsi="Times New Roman" w:cs="Times New Roman"/>
          <w:sz w:val="24"/>
          <w:szCs w:val="24"/>
          <w:lang w:val="ro-RO"/>
        </w:rPr>
        <w:t>va  începe pe data de 1 a următoarei luni calendaristice, după semnarea contractului de finanțare, dar  nu mai târziu de 30 de zile de la data semnării contractului de ambele părți.</w:t>
      </w:r>
    </w:p>
    <w:p w:rsidR="007F28A7" w:rsidRPr="007F28A7" w:rsidRDefault="007F28A7" w:rsidP="007F28A7">
      <w:pPr>
        <w:pStyle w:val="Listparagraf"/>
        <w:spacing w:before="84"/>
        <w:ind w:left="142" w:right="-10"/>
        <w:jc w:val="both"/>
        <w:rPr>
          <w:rFonts w:ascii="Times New Roman" w:eastAsia="Arial" w:hAnsi="Times New Roman" w:cs="Times New Roman"/>
          <w:sz w:val="24"/>
          <w:szCs w:val="24"/>
          <w:lang w:val="ro-RO"/>
        </w:rPr>
      </w:pPr>
    </w:p>
    <w:p w:rsidR="007F28A7" w:rsidRPr="007F28A7" w:rsidRDefault="007F28A7" w:rsidP="00027CB5">
      <w:pPr>
        <w:pStyle w:val="Listparagraf"/>
        <w:numPr>
          <w:ilvl w:val="0"/>
          <w:numId w:val="1"/>
        </w:numPr>
        <w:spacing w:before="84" w:after="0" w:line="240" w:lineRule="auto"/>
        <w:ind w:left="142" w:right="-10" w:firstLine="0"/>
        <w:jc w:val="both"/>
        <w:rPr>
          <w:rFonts w:ascii="Times New Roman" w:eastAsia="Arial" w:hAnsi="Times New Roman" w:cs="Times New Roman"/>
          <w:sz w:val="24"/>
          <w:szCs w:val="24"/>
          <w:lang w:val="ro-RO"/>
        </w:rPr>
      </w:pPr>
      <w:r w:rsidRPr="007F28A7">
        <w:rPr>
          <w:rFonts w:ascii="Times New Roman" w:eastAsia="Arial" w:hAnsi="Times New Roman" w:cs="Times New Roman"/>
          <w:sz w:val="24"/>
          <w:szCs w:val="24"/>
          <w:lang w:val="ro-RO"/>
        </w:rPr>
        <w:t>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fără a depăși data de 31.12.2029.</w:t>
      </w:r>
    </w:p>
    <w:p w:rsidR="007F28A7" w:rsidRPr="007F28A7" w:rsidRDefault="007F28A7" w:rsidP="007F28A7">
      <w:pPr>
        <w:spacing w:line="200" w:lineRule="exact"/>
        <w:ind w:left="142"/>
        <w:rPr>
          <w:rFonts w:ascii="Times New Roman" w:hAnsi="Times New Roman" w:cs="Times New Roman"/>
          <w:b/>
          <w:bCs/>
          <w:sz w:val="24"/>
          <w:szCs w:val="24"/>
          <w:lang w:val="ro-RO"/>
        </w:rPr>
      </w:pPr>
    </w:p>
    <w:p w:rsidR="007F28A7" w:rsidRPr="007F28A7" w:rsidRDefault="007F28A7" w:rsidP="007F28A7">
      <w:pPr>
        <w:tabs>
          <w:tab w:val="left" w:pos="180"/>
        </w:tabs>
        <w:spacing w:line="200" w:lineRule="exact"/>
        <w:ind w:left="142"/>
        <w:rPr>
          <w:rFonts w:ascii="Times New Roman" w:hAnsi="Times New Roman" w:cs="Times New Roman"/>
          <w:b/>
          <w:bCs/>
          <w:sz w:val="24"/>
          <w:szCs w:val="24"/>
          <w:lang w:val="ro-RO"/>
        </w:rPr>
      </w:pPr>
      <w:r w:rsidRPr="007F28A7">
        <w:rPr>
          <w:rFonts w:ascii="Times New Roman" w:hAnsi="Times New Roman" w:cs="Times New Roman"/>
          <w:b/>
          <w:bCs/>
          <w:sz w:val="24"/>
          <w:szCs w:val="24"/>
          <w:lang w:val="ro-RO"/>
        </w:rPr>
        <w:t>Art. 2 Valoarea contractului</w:t>
      </w:r>
    </w:p>
    <w:p w:rsidR="007F28A7" w:rsidRPr="007F28A7" w:rsidRDefault="007F28A7" w:rsidP="007F28A7">
      <w:pPr>
        <w:spacing w:line="247" w:lineRule="auto"/>
        <w:ind w:left="142"/>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completarea</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 xml:space="preserve">art. </w:t>
      </w:r>
      <w:r w:rsidRPr="007F28A7">
        <w:rPr>
          <w:rFonts w:ascii="Times New Roman" w:eastAsia="Trebuchet MS" w:hAnsi="Times New Roman" w:cs="Times New Roman"/>
          <w:sz w:val="24"/>
          <w:szCs w:val="24"/>
          <w:lang w:val="ro-RO"/>
        </w:rPr>
        <w:t>3</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alin</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(1)</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din</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Contractul</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finanţar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Condiţi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General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w w:val="103"/>
          <w:sz w:val="24"/>
          <w:szCs w:val="24"/>
          <w:lang w:val="ro-RO"/>
        </w:rPr>
        <w:t xml:space="preserve">și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acor</w:t>
      </w:r>
      <w:r w:rsidRPr="007F28A7">
        <w:rPr>
          <w:rFonts w:ascii="Times New Roman" w:eastAsia="Trebuchet MS" w:hAnsi="Times New Roman" w:cs="Times New Roman"/>
          <w:sz w:val="24"/>
          <w:szCs w:val="24"/>
          <w:lang w:val="ro-RO"/>
        </w:rPr>
        <w:t>d</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anex</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4</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5"/>
          <w:sz w:val="24"/>
          <w:szCs w:val="24"/>
          <w:lang w:val="ro-RO"/>
        </w:rPr>
        <w:t>A</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1"/>
          <w:sz w:val="24"/>
          <w:szCs w:val="24"/>
          <w:lang w:val="ro-RO"/>
        </w:rPr>
        <w:t>ordu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w w:val="103"/>
          <w:sz w:val="24"/>
          <w:szCs w:val="24"/>
          <w:lang w:val="ro-RO"/>
        </w:rPr>
        <w:t>de parteneriat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e cazul</w:t>
      </w:r>
      <w:r w:rsidRPr="007F28A7">
        <w:rPr>
          <w:rFonts w:ascii="Times New Roman" w:eastAsia="Trebuchet MS" w:hAnsi="Times New Roman" w:cs="Times New Roman"/>
          <w:spacing w:val="-2"/>
          <w:sz w:val="24"/>
          <w:szCs w:val="24"/>
          <w:lang w:val="ro-RO"/>
        </w:rPr>
        <w: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w w:val="103"/>
          <w:sz w:val="24"/>
          <w:szCs w:val="24"/>
          <w:lang w:val="ro-RO"/>
        </w:rPr>
        <w:t xml:space="preserve">valoarea </w:t>
      </w:r>
      <w:r w:rsidRPr="007F28A7">
        <w:rPr>
          <w:rFonts w:ascii="Times New Roman" w:eastAsia="Trebuchet MS" w:hAnsi="Times New Roman" w:cs="Times New Roman"/>
          <w:spacing w:val="-1"/>
          <w:sz w:val="24"/>
          <w:szCs w:val="24"/>
          <w:lang w:val="ro-RO"/>
        </w:rPr>
        <w:t>total</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Contractului</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fina</w:t>
      </w:r>
      <w:r w:rsidRPr="007F28A7">
        <w:rPr>
          <w:rFonts w:ascii="Times New Roman" w:eastAsia="Trebuchet MS" w:hAnsi="Times New Roman" w:cs="Times New Roman"/>
          <w:spacing w:val="-1"/>
          <w:sz w:val="24"/>
          <w:szCs w:val="24"/>
          <w:lang w:val="ro-RO"/>
        </w:rPr>
        <w:t>nțar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2"/>
          <w:sz w:val="24"/>
          <w:szCs w:val="24"/>
          <w:lang w:val="ro-RO"/>
        </w:rPr>
        <w:t>f</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angajată</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și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w w:val="103"/>
          <w:sz w:val="24"/>
          <w:szCs w:val="24"/>
          <w:lang w:val="ro-RO"/>
        </w:rPr>
        <w:t xml:space="preserve">Parteneri (dacă proiectul se implementează în parteneriat), </w:t>
      </w:r>
      <w:r w:rsidRPr="007F28A7">
        <w:rPr>
          <w:rFonts w:ascii="Times New Roman" w:eastAsia="Trebuchet MS" w:hAnsi="Times New Roman" w:cs="Times New Roman"/>
          <w:sz w:val="24"/>
          <w:szCs w:val="24"/>
          <w:lang w:val="ro-RO"/>
        </w:rPr>
        <w:t>după</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cum</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w w:val="103"/>
          <w:sz w:val="24"/>
          <w:szCs w:val="24"/>
          <w:lang w:val="ro-RO"/>
        </w:rPr>
        <w:t>urmează:</w:t>
      </w:r>
    </w:p>
    <w:p w:rsidR="007F28A7" w:rsidRPr="007F28A7" w:rsidRDefault="007F28A7" w:rsidP="007F28A7">
      <w:pPr>
        <w:spacing w:line="247" w:lineRule="auto"/>
        <w:ind w:left="142"/>
        <w:jc w:val="both"/>
        <w:rPr>
          <w:rFonts w:ascii="Times New Roman" w:eastAsia="Trebuchet MS" w:hAnsi="Times New Roman" w:cs="Times New Roman"/>
          <w:sz w:val="24"/>
          <w:szCs w:val="24"/>
          <w:lang w:val="ro-RO"/>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1371"/>
        <w:gridCol w:w="1134"/>
        <w:gridCol w:w="993"/>
        <w:gridCol w:w="850"/>
        <w:gridCol w:w="1134"/>
        <w:gridCol w:w="709"/>
        <w:gridCol w:w="850"/>
        <w:gridCol w:w="993"/>
        <w:gridCol w:w="1134"/>
      </w:tblGrid>
      <w:tr w:rsidR="007F28A7" w:rsidRPr="007F28A7" w:rsidTr="0062586C">
        <w:trPr>
          <w:trHeight w:hRule="exact" w:val="1750"/>
          <w:jc w:val="center"/>
        </w:trPr>
        <w:tc>
          <w:tcPr>
            <w:tcW w:w="1459" w:type="dxa"/>
            <w:vAlign w:val="center"/>
          </w:tcPr>
          <w:p w:rsidR="007F28A7" w:rsidRPr="007F28A7" w:rsidRDefault="007F28A7" w:rsidP="0062586C">
            <w:pPr>
              <w:spacing w:before="10"/>
              <w:ind w:left="142" w:right="-37"/>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pacing w:val="2"/>
                <w:w w:val="103"/>
                <w:sz w:val="24"/>
                <w:szCs w:val="24"/>
                <w:lang w:val="ro-RO"/>
              </w:rPr>
              <w:lastRenderedPageBreak/>
              <w:t>O</w:t>
            </w:r>
            <w:r w:rsidRPr="007F28A7">
              <w:rPr>
                <w:rFonts w:ascii="Times New Roman" w:eastAsia="Trebuchet MS" w:hAnsi="Times New Roman" w:cs="Times New Roman"/>
                <w:spacing w:val="-4"/>
                <w:w w:val="103"/>
                <w:sz w:val="24"/>
                <w:szCs w:val="24"/>
                <w:lang w:val="ro-RO"/>
              </w:rPr>
              <w:t>r</w:t>
            </w:r>
            <w:r w:rsidRPr="007F28A7">
              <w:rPr>
                <w:rFonts w:ascii="Times New Roman" w:eastAsia="Trebuchet MS" w:hAnsi="Times New Roman" w:cs="Times New Roman"/>
                <w:w w:val="103"/>
                <w:sz w:val="24"/>
                <w:szCs w:val="24"/>
                <w:lang w:val="ro-RO"/>
              </w:rPr>
              <w:t>ganizatia</w:t>
            </w:r>
            <w:r w:rsidRPr="007F28A7">
              <w:rPr>
                <w:rStyle w:val="Referinnotdesubsol"/>
                <w:rFonts w:ascii="Times New Roman" w:eastAsia="Trebuchet MS" w:hAnsi="Times New Roman" w:cs="Times New Roman"/>
                <w:w w:val="103"/>
                <w:sz w:val="24"/>
                <w:szCs w:val="24"/>
                <w:lang w:val="ro-RO"/>
              </w:rPr>
              <w:footnoteReference w:id="1"/>
            </w:r>
          </w:p>
        </w:tc>
        <w:tc>
          <w:tcPr>
            <w:tcW w:w="1371" w:type="dxa"/>
            <w:vAlign w:val="center"/>
          </w:tcPr>
          <w:p w:rsidR="007F28A7" w:rsidRPr="007F28A7" w:rsidRDefault="007F28A7" w:rsidP="0062586C">
            <w:pPr>
              <w:spacing w:before="10" w:line="245" w:lineRule="auto"/>
              <w:ind w:left="142" w:right="9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Valoarea totală a proiectului</w:t>
            </w:r>
          </w:p>
        </w:tc>
        <w:tc>
          <w:tcPr>
            <w:tcW w:w="1134" w:type="dxa"/>
            <w:vAlign w:val="center"/>
          </w:tcPr>
          <w:p w:rsidR="007F28A7" w:rsidRPr="007F28A7" w:rsidRDefault="007F28A7" w:rsidP="0062586C">
            <w:pPr>
              <w:spacing w:before="10" w:line="247" w:lineRule="auto"/>
              <w:ind w:left="142" w:right="78"/>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 xml:space="preserve">Valoarea totală </w:t>
            </w:r>
            <w:r w:rsidRPr="007F28A7">
              <w:rPr>
                <w:rFonts w:ascii="Times New Roman" w:eastAsia="Trebuchet MS" w:hAnsi="Times New Roman" w:cs="Times New Roman"/>
                <w:w w:val="103"/>
                <w:sz w:val="24"/>
                <w:szCs w:val="24"/>
                <w:lang w:val="ro-RO"/>
              </w:rPr>
              <w:t>eligibilă</w:t>
            </w:r>
          </w:p>
        </w:tc>
        <w:tc>
          <w:tcPr>
            <w:tcW w:w="1843" w:type="dxa"/>
            <w:gridSpan w:val="2"/>
            <w:vAlign w:val="center"/>
          </w:tcPr>
          <w:p w:rsidR="007F28A7" w:rsidRPr="007F28A7" w:rsidRDefault="007F28A7" w:rsidP="0062586C">
            <w:pPr>
              <w:spacing w:before="10" w:line="247" w:lineRule="auto"/>
              <w:ind w:left="142" w:right="49"/>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Valoarea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 xml:space="preserve">eligibilă nerambursabilă </w:t>
            </w:r>
            <w:r w:rsidRPr="007F28A7">
              <w:rPr>
                <w:rFonts w:ascii="Times New Roman" w:eastAsia="Trebuchet MS" w:hAnsi="Times New Roman" w:cs="Times New Roman"/>
                <w:sz w:val="24"/>
                <w:szCs w:val="24"/>
                <w:lang w:val="ro-RO"/>
              </w:rPr>
              <w:t xml:space="preserve">din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w w:val="103"/>
                <w:sz w:val="24"/>
                <w:szCs w:val="24"/>
                <w:lang w:val="ro-RO"/>
              </w:rPr>
              <w:t>FSE+/FEDR</w:t>
            </w:r>
          </w:p>
        </w:tc>
        <w:tc>
          <w:tcPr>
            <w:tcW w:w="1843" w:type="dxa"/>
            <w:gridSpan w:val="2"/>
            <w:vAlign w:val="center"/>
          </w:tcPr>
          <w:p w:rsidR="007F28A7" w:rsidRPr="007F28A7" w:rsidRDefault="007F28A7" w:rsidP="0062586C">
            <w:pPr>
              <w:spacing w:before="10" w:line="247" w:lineRule="auto"/>
              <w:ind w:left="142" w:right="20"/>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Valoarea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 xml:space="preserve">eligibilă nerambursabilă </w:t>
            </w:r>
            <w:r w:rsidRPr="007F28A7">
              <w:rPr>
                <w:rFonts w:ascii="Times New Roman" w:eastAsia="Trebuchet MS" w:hAnsi="Times New Roman" w:cs="Times New Roman"/>
                <w:sz w:val="24"/>
                <w:szCs w:val="24"/>
                <w:lang w:val="ro-RO"/>
              </w:rPr>
              <w:t>din</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w w:val="103"/>
                <w:sz w:val="24"/>
                <w:szCs w:val="24"/>
                <w:lang w:val="ro-RO"/>
              </w:rPr>
              <w:t>bugetul naţional</w:t>
            </w:r>
          </w:p>
        </w:tc>
        <w:tc>
          <w:tcPr>
            <w:tcW w:w="1843" w:type="dxa"/>
            <w:gridSpan w:val="2"/>
            <w:vAlign w:val="center"/>
          </w:tcPr>
          <w:p w:rsidR="007F28A7" w:rsidRPr="007F28A7" w:rsidRDefault="007F28A7" w:rsidP="0062586C">
            <w:pPr>
              <w:spacing w:before="10" w:line="247" w:lineRule="auto"/>
              <w:ind w:left="142" w:right="78"/>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Valoarea</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w w:val="103"/>
                <w:sz w:val="24"/>
                <w:szCs w:val="24"/>
                <w:lang w:val="ro-RO"/>
              </w:rPr>
              <w:t>c</w:t>
            </w:r>
            <w:r w:rsidRPr="007F28A7">
              <w:rPr>
                <w:rFonts w:ascii="Times New Roman" w:eastAsia="Trebuchet MS" w:hAnsi="Times New Roman" w:cs="Times New Roman"/>
                <w:spacing w:val="-1"/>
                <w:w w:val="103"/>
                <w:sz w:val="24"/>
                <w:szCs w:val="24"/>
                <w:lang w:val="ro-RO"/>
              </w:rPr>
              <w:t>o</w:t>
            </w:r>
            <w:r w:rsidRPr="007F28A7">
              <w:rPr>
                <w:rFonts w:ascii="Times New Roman" w:eastAsia="Trebuchet MS" w:hAnsi="Times New Roman" w:cs="Times New Roman"/>
                <w:w w:val="103"/>
                <w:sz w:val="24"/>
                <w:szCs w:val="24"/>
                <w:lang w:val="ro-RO"/>
              </w:rPr>
              <w:t xml:space="preserve">- finanţării </w:t>
            </w:r>
            <w:r w:rsidRPr="007F28A7">
              <w:rPr>
                <w:rFonts w:ascii="Times New Roman" w:eastAsia="Trebuchet MS" w:hAnsi="Times New Roman" w:cs="Times New Roman"/>
                <w:sz w:val="24"/>
                <w:szCs w:val="24"/>
                <w:lang w:val="ro-RO"/>
              </w:rPr>
              <w:t>eligibile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z w:val="24"/>
                <w:szCs w:val="24"/>
                <w:lang w:val="ro-RO"/>
              </w:rPr>
              <w:t>liderului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w w:val="103"/>
                <w:sz w:val="24"/>
                <w:szCs w:val="24"/>
                <w:lang w:val="ro-RO"/>
              </w:rPr>
              <w:t xml:space="preserve">de parteneriat/ </w:t>
            </w:r>
            <w:r w:rsidRPr="007F28A7">
              <w:rPr>
                <w:rFonts w:ascii="Times New Roman" w:eastAsia="Trebuchet MS" w:hAnsi="Times New Roman" w:cs="Times New Roman"/>
                <w:spacing w:val="-1"/>
                <w:w w:val="103"/>
                <w:sz w:val="24"/>
                <w:szCs w:val="24"/>
                <w:lang w:val="ro-RO"/>
              </w:rPr>
              <w:t>parteneri</w:t>
            </w:r>
          </w:p>
        </w:tc>
        <w:tc>
          <w:tcPr>
            <w:tcW w:w="1134" w:type="dxa"/>
            <w:vAlign w:val="center"/>
          </w:tcPr>
          <w:p w:rsidR="007F28A7" w:rsidRPr="007F28A7" w:rsidRDefault="007F28A7" w:rsidP="0062586C">
            <w:pPr>
              <w:spacing w:before="10" w:line="247" w:lineRule="auto"/>
              <w:ind w:left="142" w:right="76"/>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Valoarea n</w:t>
            </w:r>
            <w:r w:rsidRPr="007F28A7">
              <w:rPr>
                <w:rFonts w:ascii="Times New Roman" w:eastAsia="Trebuchet MS" w:hAnsi="Times New Roman" w:cs="Times New Roman"/>
                <w:w w:val="103"/>
                <w:sz w:val="24"/>
                <w:szCs w:val="24"/>
                <w:lang w:val="ro-RO"/>
              </w:rPr>
              <w:t>e- eligibilă inclu</w:t>
            </w:r>
            <w:r w:rsidRPr="007F28A7">
              <w:rPr>
                <w:rFonts w:ascii="Times New Roman" w:eastAsia="Trebuchet MS" w:hAnsi="Times New Roman" w:cs="Times New Roman"/>
                <w:spacing w:val="-5"/>
                <w:w w:val="103"/>
                <w:sz w:val="24"/>
                <w:szCs w:val="24"/>
                <w:lang w:val="ro-RO"/>
              </w:rPr>
              <w:t>s</w:t>
            </w:r>
            <w:r w:rsidRPr="007F28A7">
              <w:rPr>
                <w:rFonts w:ascii="Times New Roman" w:eastAsia="Trebuchet MS" w:hAnsi="Times New Roman" w:cs="Times New Roman"/>
                <w:spacing w:val="1"/>
                <w:w w:val="103"/>
                <w:sz w:val="24"/>
                <w:szCs w:val="24"/>
                <w:lang w:val="ro-RO"/>
              </w:rPr>
              <w:t xml:space="preserve">iv </w:t>
            </w:r>
            <w:r w:rsidRPr="007F28A7">
              <w:rPr>
                <w:rFonts w:ascii="Times New Roman" w:eastAsia="Trebuchet MS" w:hAnsi="Times New Roman" w:cs="Times New Roman"/>
                <w:w w:val="103"/>
                <w:sz w:val="24"/>
                <w:szCs w:val="24"/>
                <w:lang w:val="ro-RO"/>
              </w:rPr>
              <w:t>TVA</w:t>
            </w:r>
          </w:p>
        </w:tc>
      </w:tr>
      <w:tr w:rsidR="007F28A7" w:rsidRPr="007F28A7" w:rsidTr="0062586C">
        <w:trPr>
          <w:trHeight w:hRule="exact" w:val="256"/>
          <w:jc w:val="center"/>
        </w:trPr>
        <w:tc>
          <w:tcPr>
            <w:tcW w:w="1459" w:type="dxa"/>
            <w:vAlign w:val="center"/>
          </w:tcPr>
          <w:p w:rsidR="007F28A7" w:rsidRPr="007F28A7" w:rsidRDefault="007F28A7" w:rsidP="0062586C">
            <w:pPr>
              <w:ind w:left="142"/>
              <w:rPr>
                <w:rFonts w:ascii="Times New Roman" w:hAnsi="Times New Roman" w:cs="Times New Roman"/>
                <w:sz w:val="24"/>
                <w:szCs w:val="24"/>
                <w:lang w:val="ro-RO"/>
              </w:rPr>
            </w:pPr>
          </w:p>
        </w:tc>
        <w:tc>
          <w:tcPr>
            <w:tcW w:w="1371"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(lei)</w:t>
            </w:r>
          </w:p>
        </w:tc>
        <w:tc>
          <w:tcPr>
            <w:tcW w:w="1134"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(lei)</w:t>
            </w:r>
          </w:p>
        </w:tc>
        <w:tc>
          <w:tcPr>
            <w:tcW w:w="993"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(lei)</w:t>
            </w:r>
          </w:p>
        </w:tc>
        <w:tc>
          <w:tcPr>
            <w:tcW w:w="850"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w:t>
            </w:r>
          </w:p>
        </w:tc>
        <w:tc>
          <w:tcPr>
            <w:tcW w:w="1134"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(lei)</w:t>
            </w:r>
          </w:p>
        </w:tc>
        <w:tc>
          <w:tcPr>
            <w:tcW w:w="709"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w:t>
            </w:r>
          </w:p>
        </w:tc>
        <w:tc>
          <w:tcPr>
            <w:tcW w:w="850"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(lei)</w:t>
            </w:r>
          </w:p>
        </w:tc>
        <w:tc>
          <w:tcPr>
            <w:tcW w:w="993"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w:t>
            </w:r>
          </w:p>
        </w:tc>
        <w:tc>
          <w:tcPr>
            <w:tcW w:w="1134" w:type="dxa"/>
            <w:vAlign w:val="center"/>
          </w:tcPr>
          <w:p w:rsidR="007F28A7" w:rsidRPr="007F28A7" w:rsidRDefault="007F28A7" w:rsidP="0062586C">
            <w:pPr>
              <w:spacing w:before="1"/>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w w:val="103"/>
                <w:sz w:val="24"/>
                <w:szCs w:val="24"/>
                <w:lang w:val="ro-RO"/>
              </w:rPr>
              <w:t>(lei)</w:t>
            </w:r>
          </w:p>
        </w:tc>
      </w:tr>
      <w:tr w:rsidR="007F28A7" w:rsidRPr="007F28A7" w:rsidTr="0062586C">
        <w:trPr>
          <w:trHeight w:hRule="exact" w:val="494"/>
          <w:jc w:val="center"/>
        </w:trPr>
        <w:tc>
          <w:tcPr>
            <w:tcW w:w="1459" w:type="dxa"/>
            <w:vAlign w:val="center"/>
          </w:tcPr>
          <w:p w:rsidR="007F28A7" w:rsidRPr="007F28A7" w:rsidRDefault="007F28A7" w:rsidP="0062586C">
            <w:pPr>
              <w:spacing w:line="220" w:lineRule="exact"/>
              <w:ind w:left="142" w:right="441"/>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0</w:t>
            </w:r>
          </w:p>
        </w:tc>
        <w:tc>
          <w:tcPr>
            <w:tcW w:w="1371" w:type="dxa"/>
            <w:vAlign w:val="center"/>
          </w:tcPr>
          <w:p w:rsidR="007F28A7" w:rsidRPr="007F28A7" w:rsidRDefault="007F28A7" w:rsidP="0062586C">
            <w:pPr>
              <w:spacing w:line="220" w:lineRule="exact"/>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1</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w w:val="103"/>
                <w:sz w:val="24"/>
                <w:szCs w:val="24"/>
                <w:lang w:val="ro-RO"/>
              </w:rPr>
              <w:t>=2+9</w:t>
            </w:r>
          </w:p>
        </w:tc>
        <w:tc>
          <w:tcPr>
            <w:tcW w:w="1134" w:type="dxa"/>
            <w:vAlign w:val="center"/>
          </w:tcPr>
          <w:p w:rsidR="007F28A7" w:rsidRPr="007F28A7" w:rsidRDefault="007F28A7" w:rsidP="0062586C">
            <w:pPr>
              <w:spacing w:line="220" w:lineRule="exact"/>
              <w:ind w:left="142"/>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2</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=3+5+7</w:t>
            </w:r>
          </w:p>
        </w:tc>
        <w:tc>
          <w:tcPr>
            <w:tcW w:w="993" w:type="dxa"/>
            <w:vAlign w:val="center"/>
          </w:tcPr>
          <w:p w:rsidR="007F28A7" w:rsidRPr="007F28A7" w:rsidRDefault="007F28A7" w:rsidP="0062586C">
            <w:pPr>
              <w:spacing w:line="220" w:lineRule="exact"/>
              <w:ind w:left="142" w:right="416"/>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3</w:t>
            </w:r>
          </w:p>
        </w:tc>
        <w:tc>
          <w:tcPr>
            <w:tcW w:w="850" w:type="dxa"/>
            <w:vAlign w:val="center"/>
          </w:tcPr>
          <w:p w:rsidR="007F28A7" w:rsidRPr="007F28A7" w:rsidRDefault="007F28A7" w:rsidP="0062586C">
            <w:pPr>
              <w:spacing w:line="220" w:lineRule="exact"/>
              <w:ind w:left="142" w:right="273"/>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4</w:t>
            </w:r>
          </w:p>
        </w:tc>
        <w:tc>
          <w:tcPr>
            <w:tcW w:w="1134" w:type="dxa"/>
            <w:vAlign w:val="center"/>
          </w:tcPr>
          <w:p w:rsidR="007F28A7" w:rsidRPr="007F28A7" w:rsidRDefault="007F28A7" w:rsidP="0062586C">
            <w:pPr>
              <w:spacing w:line="220" w:lineRule="exact"/>
              <w:ind w:left="142" w:right="431"/>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5</w:t>
            </w:r>
          </w:p>
        </w:tc>
        <w:tc>
          <w:tcPr>
            <w:tcW w:w="709" w:type="dxa"/>
            <w:vAlign w:val="center"/>
          </w:tcPr>
          <w:p w:rsidR="007F28A7" w:rsidRPr="007F28A7" w:rsidRDefault="007F28A7" w:rsidP="0062586C">
            <w:pPr>
              <w:spacing w:line="220" w:lineRule="exact"/>
              <w:ind w:left="142" w:right="237"/>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6</w:t>
            </w:r>
          </w:p>
        </w:tc>
        <w:tc>
          <w:tcPr>
            <w:tcW w:w="850" w:type="dxa"/>
            <w:vAlign w:val="center"/>
          </w:tcPr>
          <w:p w:rsidR="007F28A7" w:rsidRPr="007F28A7" w:rsidRDefault="007F28A7" w:rsidP="0062586C">
            <w:pPr>
              <w:spacing w:line="220" w:lineRule="exact"/>
              <w:ind w:left="142" w:right="375"/>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7</w:t>
            </w:r>
          </w:p>
        </w:tc>
        <w:tc>
          <w:tcPr>
            <w:tcW w:w="993" w:type="dxa"/>
            <w:vAlign w:val="center"/>
          </w:tcPr>
          <w:p w:rsidR="007F28A7" w:rsidRPr="007F28A7" w:rsidRDefault="007F28A7" w:rsidP="0062586C">
            <w:pPr>
              <w:spacing w:line="220" w:lineRule="exact"/>
              <w:ind w:left="142" w:right="120"/>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8</w:t>
            </w:r>
          </w:p>
        </w:tc>
        <w:tc>
          <w:tcPr>
            <w:tcW w:w="1134" w:type="dxa"/>
            <w:vAlign w:val="center"/>
          </w:tcPr>
          <w:p w:rsidR="007F28A7" w:rsidRPr="007F28A7" w:rsidRDefault="007F28A7" w:rsidP="0062586C">
            <w:pPr>
              <w:spacing w:line="220" w:lineRule="exact"/>
              <w:ind w:left="142" w:right="408"/>
              <w:jc w:val="center"/>
              <w:rPr>
                <w:rFonts w:ascii="Times New Roman" w:eastAsia="Trebuchet MS" w:hAnsi="Times New Roman" w:cs="Times New Roman"/>
                <w:sz w:val="24"/>
                <w:szCs w:val="24"/>
                <w:lang w:val="ro-RO"/>
              </w:rPr>
            </w:pPr>
            <w:r w:rsidRPr="007F28A7">
              <w:rPr>
                <w:rFonts w:ascii="Times New Roman" w:eastAsia="Trebuchet MS" w:hAnsi="Times New Roman" w:cs="Times New Roman"/>
                <w:w w:val="103"/>
                <w:sz w:val="24"/>
                <w:szCs w:val="24"/>
                <w:lang w:val="ro-RO"/>
              </w:rPr>
              <w:t>9</w:t>
            </w:r>
          </w:p>
        </w:tc>
      </w:tr>
      <w:tr w:rsidR="007F28A7" w:rsidRPr="007F28A7" w:rsidTr="0062586C">
        <w:trPr>
          <w:trHeight w:hRule="exact" w:val="277"/>
          <w:jc w:val="center"/>
        </w:trPr>
        <w:tc>
          <w:tcPr>
            <w:tcW w:w="1459" w:type="dxa"/>
            <w:vAlign w:val="center"/>
          </w:tcPr>
          <w:p w:rsidR="007F28A7" w:rsidRPr="007F28A7" w:rsidRDefault="007F28A7" w:rsidP="0062586C">
            <w:pPr>
              <w:ind w:left="142"/>
              <w:rPr>
                <w:rFonts w:ascii="Times New Roman" w:hAnsi="Times New Roman" w:cs="Times New Roman"/>
                <w:sz w:val="24"/>
                <w:szCs w:val="24"/>
                <w:lang w:val="ro-RO"/>
              </w:rPr>
            </w:pPr>
          </w:p>
        </w:tc>
        <w:tc>
          <w:tcPr>
            <w:tcW w:w="1371"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709"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r>
      <w:tr w:rsidR="007F28A7" w:rsidRPr="007F28A7" w:rsidTr="0062586C">
        <w:trPr>
          <w:trHeight w:hRule="exact" w:val="278"/>
          <w:jc w:val="center"/>
        </w:trPr>
        <w:tc>
          <w:tcPr>
            <w:tcW w:w="1459" w:type="dxa"/>
            <w:vAlign w:val="center"/>
          </w:tcPr>
          <w:p w:rsidR="007F28A7" w:rsidRPr="007F28A7" w:rsidRDefault="007F28A7" w:rsidP="0062586C">
            <w:pPr>
              <w:ind w:left="142"/>
              <w:rPr>
                <w:rFonts w:ascii="Times New Roman" w:hAnsi="Times New Roman" w:cs="Times New Roman"/>
                <w:sz w:val="24"/>
                <w:szCs w:val="24"/>
                <w:lang w:val="ro-RO"/>
              </w:rPr>
            </w:pPr>
          </w:p>
        </w:tc>
        <w:tc>
          <w:tcPr>
            <w:tcW w:w="1371"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709"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r>
      <w:tr w:rsidR="007F28A7" w:rsidRPr="007F28A7" w:rsidTr="0062586C">
        <w:trPr>
          <w:trHeight w:hRule="exact" w:val="276"/>
          <w:jc w:val="center"/>
        </w:trPr>
        <w:tc>
          <w:tcPr>
            <w:tcW w:w="1459" w:type="dxa"/>
            <w:vAlign w:val="center"/>
          </w:tcPr>
          <w:p w:rsidR="007F28A7" w:rsidRPr="007F28A7" w:rsidRDefault="007F28A7" w:rsidP="0062586C">
            <w:pPr>
              <w:ind w:left="142"/>
              <w:rPr>
                <w:rFonts w:ascii="Times New Roman" w:hAnsi="Times New Roman" w:cs="Times New Roman"/>
                <w:sz w:val="24"/>
                <w:szCs w:val="24"/>
                <w:lang w:val="ro-RO"/>
              </w:rPr>
            </w:pPr>
          </w:p>
        </w:tc>
        <w:tc>
          <w:tcPr>
            <w:tcW w:w="1371"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709"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r>
      <w:tr w:rsidR="007F28A7" w:rsidRPr="007F28A7" w:rsidTr="0062586C">
        <w:trPr>
          <w:trHeight w:hRule="exact" w:val="386"/>
          <w:jc w:val="center"/>
        </w:trPr>
        <w:tc>
          <w:tcPr>
            <w:tcW w:w="1459" w:type="dxa"/>
            <w:vAlign w:val="center"/>
          </w:tcPr>
          <w:p w:rsidR="007F28A7" w:rsidRPr="007F28A7" w:rsidRDefault="007F28A7" w:rsidP="0062586C">
            <w:pPr>
              <w:ind w:left="142"/>
              <w:rPr>
                <w:rFonts w:ascii="Times New Roman" w:hAnsi="Times New Roman" w:cs="Times New Roman"/>
                <w:b/>
                <w:bCs/>
                <w:sz w:val="24"/>
                <w:szCs w:val="24"/>
                <w:lang w:val="ro-RO"/>
              </w:rPr>
            </w:pPr>
            <w:r w:rsidRPr="007F28A7">
              <w:rPr>
                <w:rFonts w:ascii="Times New Roman" w:hAnsi="Times New Roman" w:cs="Times New Roman"/>
                <w:b/>
                <w:bCs/>
                <w:sz w:val="24"/>
                <w:szCs w:val="24"/>
                <w:lang w:val="ro-RO"/>
              </w:rPr>
              <w:t xml:space="preserve">  Total:</w:t>
            </w:r>
          </w:p>
        </w:tc>
        <w:tc>
          <w:tcPr>
            <w:tcW w:w="1371"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c>
          <w:tcPr>
            <w:tcW w:w="709" w:type="dxa"/>
            <w:vAlign w:val="center"/>
          </w:tcPr>
          <w:p w:rsidR="007F28A7" w:rsidRPr="007F28A7" w:rsidRDefault="007F28A7" w:rsidP="0062586C">
            <w:pPr>
              <w:ind w:left="142"/>
              <w:rPr>
                <w:rFonts w:ascii="Times New Roman" w:hAnsi="Times New Roman" w:cs="Times New Roman"/>
                <w:sz w:val="24"/>
                <w:szCs w:val="24"/>
                <w:lang w:val="ro-RO"/>
              </w:rPr>
            </w:pPr>
          </w:p>
        </w:tc>
        <w:tc>
          <w:tcPr>
            <w:tcW w:w="850" w:type="dxa"/>
            <w:vAlign w:val="center"/>
          </w:tcPr>
          <w:p w:rsidR="007F28A7" w:rsidRPr="007F28A7" w:rsidRDefault="007F28A7" w:rsidP="0062586C">
            <w:pPr>
              <w:ind w:left="142"/>
              <w:rPr>
                <w:rFonts w:ascii="Times New Roman" w:hAnsi="Times New Roman" w:cs="Times New Roman"/>
                <w:sz w:val="24"/>
                <w:szCs w:val="24"/>
                <w:lang w:val="ro-RO"/>
              </w:rPr>
            </w:pPr>
          </w:p>
        </w:tc>
        <w:tc>
          <w:tcPr>
            <w:tcW w:w="993" w:type="dxa"/>
            <w:vAlign w:val="center"/>
          </w:tcPr>
          <w:p w:rsidR="007F28A7" w:rsidRPr="007F28A7" w:rsidRDefault="007F28A7" w:rsidP="0062586C">
            <w:pPr>
              <w:ind w:left="142"/>
              <w:rPr>
                <w:rFonts w:ascii="Times New Roman" w:hAnsi="Times New Roman" w:cs="Times New Roman"/>
                <w:sz w:val="24"/>
                <w:szCs w:val="24"/>
                <w:lang w:val="ro-RO"/>
              </w:rPr>
            </w:pPr>
          </w:p>
        </w:tc>
        <w:tc>
          <w:tcPr>
            <w:tcW w:w="1134" w:type="dxa"/>
            <w:vAlign w:val="center"/>
          </w:tcPr>
          <w:p w:rsidR="007F28A7" w:rsidRPr="007F28A7" w:rsidRDefault="007F28A7" w:rsidP="0062586C">
            <w:pPr>
              <w:ind w:left="142"/>
              <w:rPr>
                <w:rFonts w:ascii="Times New Roman" w:hAnsi="Times New Roman" w:cs="Times New Roman"/>
                <w:sz w:val="24"/>
                <w:szCs w:val="24"/>
                <w:lang w:val="ro-RO"/>
              </w:rPr>
            </w:pPr>
          </w:p>
        </w:tc>
      </w:tr>
    </w:tbl>
    <w:p w:rsidR="007F28A7" w:rsidRPr="007F28A7" w:rsidRDefault="007F28A7" w:rsidP="007F28A7">
      <w:pPr>
        <w:spacing w:before="9" w:line="220" w:lineRule="exact"/>
        <w:ind w:left="142"/>
        <w:rPr>
          <w:rFonts w:ascii="Times New Roman" w:hAnsi="Times New Roman" w:cs="Times New Roman"/>
          <w:sz w:val="24"/>
          <w:szCs w:val="24"/>
          <w:lang w:val="ro-RO"/>
        </w:rPr>
      </w:pPr>
    </w:p>
    <w:p w:rsidR="007F28A7" w:rsidRPr="007F28A7" w:rsidRDefault="007F28A7" w:rsidP="007F28A7">
      <w:pPr>
        <w:spacing w:line="200" w:lineRule="exact"/>
        <w:ind w:left="142"/>
        <w:rPr>
          <w:rFonts w:ascii="Times New Roman" w:hAnsi="Times New Roman" w:cs="Times New Roman"/>
          <w:b/>
          <w:bCs/>
          <w:sz w:val="24"/>
          <w:szCs w:val="24"/>
          <w:lang w:val="ro-RO"/>
        </w:rPr>
      </w:pPr>
      <w:r w:rsidRPr="007F28A7">
        <w:rPr>
          <w:rFonts w:ascii="Times New Roman" w:hAnsi="Times New Roman" w:cs="Times New Roman"/>
          <w:b/>
          <w:bCs/>
          <w:sz w:val="24"/>
          <w:szCs w:val="24"/>
          <w:lang w:val="ro-RO"/>
        </w:rPr>
        <w:t>Art. 3 Eligibilitatea cheltuielilor</w:t>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Aprobare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proiectului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ș</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
          <w:sz w:val="24"/>
          <w:szCs w:val="24"/>
          <w:lang w:val="ro-RO"/>
        </w:rPr>
        <w:t>semnare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Contractului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de Finanțare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cătr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AMPIDS/OI nu</w:t>
      </w:r>
      <w:r w:rsidRPr="007F28A7">
        <w:rPr>
          <w:rFonts w:ascii="Times New Roman" w:eastAsia="Trebuchet MS" w:hAnsi="Times New Roman" w:cs="Times New Roman"/>
          <w:spacing w:val="-1"/>
          <w:w w:val="103"/>
          <w:sz w:val="24"/>
          <w:szCs w:val="24"/>
          <w:lang w:val="ro-RO"/>
        </w:rPr>
        <w:t xml:space="preserve"> </w:t>
      </w:r>
      <w:r w:rsidRPr="007F28A7">
        <w:rPr>
          <w:rFonts w:ascii="Times New Roman" w:eastAsia="Trebuchet MS" w:hAnsi="Times New Roman" w:cs="Times New Roman"/>
          <w:spacing w:val="-1"/>
          <w:sz w:val="24"/>
          <w:szCs w:val="24"/>
          <w:lang w:val="ro-RO"/>
        </w:rPr>
        <w:t>reprezintă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implici</w:t>
      </w:r>
      <w:r w:rsidRPr="007F28A7">
        <w:rPr>
          <w:rFonts w:ascii="Times New Roman" w:eastAsia="Trebuchet MS" w:hAnsi="Times New Roman" w:cs="Times New Roman"/>
          <w:spacing w:val="-1"/>
          <w:sz w:val="24"/>
          <w:szCs w:val="24"/>
          <w:lang w:val="ro-RO"/>
        </w:rPr>
        <w:t>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o</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confirmare</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eligibilit</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ții</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cheltuielilor,</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z w:val="24"/>
          <w:szCs w:val="24"/>
          <w:lang w:val="ro-RO"/>
        </w:rPr>
        <w:t>aceasta</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urmân</w:t>
      </w:r>
      <w:r w:rsidRPr="007F28A7">
        <w:rPr>
          <w:rFonts w:ascii="Times New Roman" w:eastAsia="Trebuchet MS" w:hAnsi="Times New Roman" w:cs="Times New Roman"/>
          <w:sz w:val="24"/>
          <w:szCs w:val="24"/>
          <w:lang w:val="ro-RO"/>
        </w:rPr>
        <w:t>d</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2"/>
          <w:sz w:val="24"/>
          <w:szCs w:val="24"/>
          <w:lang w:val="ro-RO"/>
        </w:rPr>
        <w:t>f</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w w:val="104"/>
          <w:sz w:val="24"/>
          <w:szCs w:val="24"/>
          <w:lang w:val="ro-RO"/>
        </w:rPr>
        <w:t>s</w:t>
      </w:r>
      <w:r w:rsidRPr="007F28A7">
        <w:rPr>
          <w:rFonts w:ascii="Times New Roman" w:eastAsia="Trebuchet MS" w:hAnsi="Times New Roman" w:cs="Times New Roman"/>
          <w:w w:val="103"/>
          <w:sz w:val="24"/>
          <w:szCs w:val="24"/>
          <w:lang w:val="ro-RO"/>
        </w:rPr>
        <w:t xml:space="preserve">tabilită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urma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procesului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verificare</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modului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utilizare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fondurilor</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către</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w w:val="103"/>
          <w:sz w:val="24"/>
          <w:szCs w:val="24"/>
          <w:lang w:val="ro-RO"/>
        </w:rPr>
        <w:t>Beneficiar.</w:t>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In completarea prevederilor</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art. 3</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ali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(1</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w:t>
      </w:r>
      <w:r w:rsidRPr="007F28A7">
        <w:rPr>
          <w:rFonts w:ascii="Times New Roman" w:eastAsia="Trebuchet MS" w:hAnsi="Times New Roman" w:cs="Times New Roman"/>
          <w:spacing w:val="-1"/>
          <w:sz w:val="24"/>
          <w:szCs w:val="24"/>
          <w:lang w:val="ro-RO"/>
        </w:rPr>
        <w:t>5</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Contractu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fina</w:t>
      </w:r>
      <w:r w:rsidRPr="007F28A7">
        <w:rPr>
          <w:rFonts w:ascii="Times New Roman" w:eastAsia="Trebuchet MS" w:hAnsi="Times New Roman" w:cs="Times New Roman"/>
          <w:spacing w:val="-1"/>
          <w:sz w:val="24"/>
          <w:szCs w:val="24"/>
          <w:lang w:val="ro-RO"/>
        </w:rPr>
        <w:t>nțar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w w:val="103"/>
          <w:sz w:val="24"/>
          <w:szCs w:val="24"/>
          <w:lang w:val="ro-RO"/>
        </w:rPr>
        <w:t>Condiţii</w:t>
      </w:r>
      <w:r w:rsidRPr="007F28A7">
        <w:rPr>
          <w:rFonts w:ascii="Times New Roman" w:eastAsia="Trebuchet MS" w:hAnsi="Times New Roman" w:cs="Times New Roman"/>
          <w:sz w:val="24"/>
          <w:szCs w:val="24"/>
          <w:lang w:val="ro-RO"/>
        </w:rPr>
        <w:t xml:space="preserve"> Generale,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vor</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fi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luate</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1"/>
          <w:sz w:val="24"/>
          <w:szCs w:val="24"/>
          <w:lang w:val="ro-RO"/>
        </w:rPr>
        <w:t>onsiderar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următoarel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w w:val="103"/>
          <w:sz w:val="24"/>
          <w:szCs w:val="24"/>
          <w:lang w:val="ro-RO"/>
        </w:rPr>
        <w:t>preveder</w:t>
      </w:r>
      <w:r w:rsidRPr="007F28A7">
        <w:rPr>
          <w:rFonts w:ascii="Times New Roman" w:eastAsia="Trebuchet MS" w:hAnsi="Times New Roman" w:cs="Times New Roman"/>
          <w:spacing w:val="1"/>
          <w:w w:val="103"/>
          <w:sz w:val="24"/>
          <w:szCs w:val="24"/>
          <w:lang w:val="ro-RO"/>
        </w:rPr>
        <w:t>i</w:t>
      </w:r>
      <w:r w:rsidRPr="007F28A7">
        <w:rPr>
          <w:rFonts w:ascii="Times New Roman" w:eastAsia="Trebuchet MS" w:hAnsi="Times New Roman" w:cs="Times New Roman"/>
          <w:w w:val="103"/>
          <w:sz w:val="24"/>
          <w:szCs w:val="24"/>
          <w:lang w:val="ro-RO"/>
        </w:rPr>
        <w:t>:</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 xml:space="preserve"> (a) In cazul proiectelor finanțate din Fondul Social European Plus, valoarea cheltuielilor eligibile indirecte va fi stabilită conform prevederilor din Ghidul Solicitantului - Condiții Specifice aplicabil prezentului contract, respectiv aceste cheltuieli fiind stabilite ca rată fixă de 15% din costurile directe eligibile cu personalul la nivel de proiect (prin aplicarea articolului 54 lit. (b) din Regulamentul (UE) nr. 2021/1060);</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 xml:space="preserve">b) In cazul proiectelor finanțate din Fondul European de Dezvoltare Regională, valoarea </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cheltuielilor eligibile indirecte va fi stabilită conform prevederilor din Ghidul</w:t>
      </w:r>
      <w:r w:rsidRPr="007F28A7">
        <w:rPr>
          <w:rFonts w:ascii="Times New Roman" w:eastAsia="Trebuchet MS" w:hAnsi="Times New Roman" w:cs="Times New Roman"/>
          <w:noProof/>
          <w:spacing w:val="-1"/>
          <w:sz w:val="24"/>
          <w:szCs w:val="24"/>
          <w:lang w:val="ro-RO" w:eastAsia="ro-RO"/>
        </w:rPr>
        <mc:AlternateContent>
          <mc:Choice Requires="wpg">
            <w:drawing>
              <wp:anchor distT="0" distB="0" distL="114300" distR="114300" simplePos="0" relativeHeight="251659264" behindDoc="1" locked="0" layoutInCell="1" allowOverlap="1" wp14:anchorId="11D0A9D6" wp14:editId="0D102799">
                <wp:simplePos x="0" y="0"/>
                <wp:positionH relativeFrom="page">
                  <wp:posOffset>1176655</wp:posOffset>
                </wp:positionH>
                <wp:positionV relativeFrom="paragraph">
                  <wp:posOffset>322580</wp:posOffset>
                </wp:positionV>
                <wp:extent cx="1718945" cy="0"/>
                <wp:effectExtent l="5080" t="10160" r="9525"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0"/>
                          <a:chOff x="1853" y="508"/>
                          <a:chExt cx="2707" cy="0"/>
                        </a:xfrm>
                      </wpg:grpSpPr>
                      <wps:wsp>
                        <wps:cNvPr id="11" name="Freeform 7"/>
                        <wps:cNvSpPr>
                          <a:spLocks/>
                        </wps:cNvSpPr>
                        <wps:spPr bwMode="auto">
                          <a:xfrm>
                            <a:off x="1853" y="508"/>
                            <a:ext cx="2707" cy="0"/>
                          </a:xfrm>
                          <a:custGeom>
                            <a:avLst/>
                            <a:gdLst>
                              <a:gd name="T0" fmla="+- 0 1853 1853"/>
                              <a:gd name="T1" fmla="*/ T0 w 2707"/>
                              <a:gd name="T2" fmla="+- 0 4560 1853"/>
                              <a:gd name="T3" fmla="*/ T2 w 2707"/>
                            </a:gdLst>
                            <a:ahLst/>
                            <a:cxnLst>
                              <a:cxn ang="0">
                                <a:pos x="T1" y="0"/>
                              </a:cxn>
                              <a:cxn ang="0">
                                <a:pos x="T3" y="0"/>
                              </a:cxn>
                            </a:cxnLst>
                            <a:rect l="0" t="0" r="r" b="b"/>
                            <a:pathLst>
                              <a:path w="2707">
                                <a:moveTo>
                                  <a:pt x="0" y="0"/>
                                </a:moveTo>
                                <a:lnTo>
                                  <a:pt x="2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92.65pt;margin-top:25.4pt;width:135.35pt;height:0;z-index:-251657216;mso-position-horizontal-relative:page" coordorigin="1853,508" coordsize="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BfWwMAAN4HAAAOAAAAZHJzL2Uyb0RvYy54bWykVduO2zgMfS+w/yDosUXGdupMEmM8gyKX&#10;QYHutkDTD1Bk+YK1JVdS4kyL/felKDvxZFDsYpoHhzLpQ/KQIu8eTk1NjkKbSsmURjchJUJylVWy&#10;SOm33XayoMRYJjNWKylS+iQMfbj/481d1yZiqkpVZ0ITAJEm6dqUlta2SRAYXoqGmRvVCgnKXOmG&#10;WTjqIsg06wC9qYNpGN4GndJZqxUXxsDbtVfSe8TPc8Ht5zw3wpI6pRCbxafG5949g/s7lhSatWXF&#10;+zDYK6JoWCXB6RlqzSwjB129gGoqrpVRub3hqglUnldcYA6QTRReZfOo1aHFXIqkK9ozTUDtFU+v&#10;huV/Hb9oUmUpXVIiWQMlQq9k6ajp2iIBi0fdfm2/aJ8fiJ8U/9uAOrjWu3Phjcm++1NlAMcOViE1&#10;p1w3DgKSJieswNO5AuJkCYeX0TxaLOMZJfyi4yWU0H0RLWbvKQHFLFz4wvFy0384nYfz0VcBS7w7&#10;DLEPyeUDXWYuRJrfI/JryVqB9TGOpp7IKBqY3GohXOuSuScTrQYmzZjGkcbFaIDt/yTwJR0Di78i&#10;gyX8YOyjUFgHdvxkrO//DCSsbtb3wA7uSt7UcBXeTUhInCt89PflbAaperO3AdmFpCPougcdsKaD&#10;EWLFs1sPeI0Ftb1gTUdYUMxiiJCVQ9D8JPuoQSLMzZsQ+6xVxnXLDmIbmggQwMhl+Atb31c4DgZb&#10;/9+70DBIrkeIpgRGyN6n0TLrInMunEi6lCIV7kWjjmKnUGWvOh+cXLS1HFv5Io4y8Gr4wjmAy+cF&#10;dOpiHVVWqm1V11iFWrpQFoul58aousqc0kVjdLFf1ZocmRuO+HPJANgzMxhCMkOwUrBs08uWVbWX&#10;wb5GbqH9egpcI+L0+7kMl5vFZhFP4untZhKH6/Xkw3YVT2630Xy2fr9erdbRP65sUZyUVZYJ6aIb&#10;JnEU/78L2u8EP0PPs/hZFs+S3eLvZbLB8zCQC8hl+PdcDxfUj5O9yp7gsmrlVwusQhBKpX9Q0sFa&#10;San5fmBaUFJ/lDBullEcuz2Eh3g2n8JBjzX7sYZJDlAptRQa3Ikr63fXodVVUYKnCFteqg8wZfPK&#10;XWeYeCbxUfUHmHgo4RLBXPqF57bU+IxWl7V8/y8AAAD//wMAUEsDBBQABgAIAAAAIQBRnrW63QAA&#10;AAkBAAAPAAAAZHJzL2Rvd25yZXYueG1sTI9BS8NAEIXvgv9hGcGb3cSaUmI2pRT1VARbQbxNk2kS&#10;mp0N2W2S/ntHPNTje/Px5r1sNdlWDdT7xrGBeBaBIi5c2XBl4HP/+rAE5QNyia1jMnAhD6v89ibD&#10;tHQjf9CwC5WSEPYpGqhD6FKtfVGTRT9zHbHcjq63GET2lS57HCXctvoxihbaYsPyocaONjUVp93Z&#10;GngbcVzP45dhezpuLt/75P1rG5Mx93fT+hlUoClcYfitL9Uhl04Hd+bSq1b0MpkLaiCJZIIAT8lC&#10;xh3+DJ1n+v+C/AcAAP//AwBQSwECLQAUAAYACAAAACEAtoM4kv4AAADhAQAAEwAAAAAAAAAAAAAA&#10;AAAAAAAAW0NvbnRlbnRfVHlwZXNdLnhtbFBLAQItABQABgAIAAAAIQA4/SH/1gAAAJQBAAALAAAA&#10;AAAAAAAAAAAAAC8BAABfcmVscy8ucmVsc1BLAQItABQABgAIAAAAIQB1nnBfWwMAAN4HAAAOAAAA&#10;AAAAAAAAAAAAAC4CAABkcnMvZTJvRG9jLnhtbFBLAQItABQABgAIAAAAIQBRnrW63QAAAAkBAAAP&#10;AAAAAAAAAAAAAAAAALUFAABkcnMvZG93bnJldi54bWxQSwUGAAAAAAQABADzAAAAvwYAAAAA&#10;">
                <v:shape id="Freeform 7" o:spid="_x0000_s1027" style="position:absolute;left:1853;top:508;width:2707;height:0;visibility:visible;mso-wrap-style:square;v-text-anchor:top" coordsize="2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4CcIA&#10;AADbAAAADwAAAGRycy9kb3ducmV2LnhtbERPTWvDMAy9D/ofjAa7LU576EIat5RBoZRBWVYouYlY&#10;ibPFcoi9NPv39WCwmx7vU8Vutr2YaPSdYwXLJAVBXDvdcavg8nF4zkD4gKyxd0wKfsjDbrt4KDDX&#10;7sbvNJWhFTGEfY4KTAhDLqWvDVn0iRuII9e40WKIcGylHvEWw20vV2m6lhY7jg0GB3o1VH+V31YB&#10;N13lD9ln9XYtzy/ZfnWaTrxW6ulx3m9ABJrDv/jPfdRx/hJ+f4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fgJwgAAANsAAAAPAAAAAAAAAAAAAAAAAJgCAABkcnMvZG93&#10;bnJldi54bWxQSwUGAAAAAAQABAD1AAAAhwMAAAAA&#10;" path="m,l2707,e" filled="f" strokeweight=".7pt">
                  <v:path arrowok="t" o:connecttype="custom" o:connectlocs="0,0;2707,0" o:connectangles="0,0"/>
                </v:shape>
                <w10:wrap anchorx="page"/>
              </v:group>
            </w:pict>
          </mc:Fallback>
        </mc:AlternateContent>
      </w:r>
      <w:r w:rsidRPr="007F28A7">
        <w:rPr>
          <w:rFonts w:ascii="Times New Roman" w:eastAsia="Trebuchet MS" w:hAnsi="Times New Roman" w:cs="Times New Roman"/>
          <w:spacing w:val="-1"/>
          <w:sz w:val="24"/>
          <w:szCs w:val="24"/>
          <w:lang w:val="ro-RO"/>
        </w:rPr>
        <w:t xml:space="preserve"> Solicitantului - Condiții Specifice aplicabil prezentului contract, respectiv aceste cheltuieli fiind stabilite ca rată forfetară de fix 7% din costurile directe eligibile (prin aplicarea articolului 54 litera a) din Regulamentul (UE) nr. 2021/1060);</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lastRenderedPageBreak/>
        <w:t>c) In cazul proiectelor  finanțate atât din Fondul Social European Plus cât și din Fondul European de Dezvoltare Regionala – pentru stabilirea cheltuielilor indirecte se aplică prevederile de la litera a) sau de la litera b), corepunzător fondului ce are cea mai mare pondere a sumelor alocate în cadrul apelului de proiecte.</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d) In cazul proiectelor finanțate din Fondul Social European Plus, valoarea cheltuielilor eligibile de tip FEDR va fi stabilită și acordată în procent maxim de 15% din cheltuielile directe ale proiectului, în corelare cu prevederile Ghidului Solicitantului-Condiții  specifice aplicabil.</w:t>
      </w:r>
    </w:p>
    <w:p w:rsidR="007F28A7" w:rsidRPr="007F28A7" w:rsidRDefault="007F28A7" w:rsidP="007F28A7">
      <w:pPr>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color w:val="0D0D0D"/>
          <w:sz w:val="24"/>
          <w:szCs w:val="24"/>
          <w:lang w:val="ro-RO"/>
        </w:rPr>
        <w:t>e) În cazul proiectelor finanțate din Fondul European de Dezvoltare Regionala, valoarea</w:t>
      </w:r>
      <w:r w:rsidRPr="007F28A7">
        <w:rPr>
          <w:rFonts w:ascii="Times New Roman" w:eastAsia="Trebuchet MS" w:hAnsi="Times New Roman" w:cs="Times New Roman"/>
          <w:color w:val="0D0D0D"/>
          <w:spacing w:val="32"/>
          <w:sz w:val="24"/>
          <w:szCs w:val="24"/>
          <w:lang w:val="ro-RO"/>
        </w:rPr>
        <w:t xml:space="preserve"> </w:t>
      </w:r>
      <w:r w:rsidRPr="007F28A7">
        <w:rPr>
          <w:rFonts w:ascii="Times New Roman" w:eastAsia="Trebuchet MS" w:hAnsi="Times New Roman" w:cs="Times New Roman"/>
          <w:color w:val="0D0D0D"/>
          <w:sz w:val="24"/>
          <w:szCs w:val="24"/>
          <w:lang w:val="ro-RO"/>
        </w:rPr>
        <w:t>cheltuielilor</w:t>
      </w:r>
      <w:r w:rsidRPr="007F28A7">
        <w:rPr>
          <w:rFonts w:ascii="Times New Roman" w:eastAsia="Trebuchet MS" w:hAnsi="Times New Roman" w:cs="Times New Roman"/>
          <w:color w:val="0D0D0D"/>
          <w:spacing w:val="42"/>
          <w:sz w:val="24"/>
          <w:szCs w:val="24"/>
          <w:lang w:val="ro-RO"/>
        </w:rPr>
        <w:t xml:space="preserve"> </w:t>
      </w:r>
      <w:r w:rsidRPr="007F28A7">
        <w:rPr>
          <w:rFonts w:ascii="Times New Roman" w:eastAsia="Trebuchet MS" w:hAnsi="Times New Roman" w:cs="Times New Roman"/>
          <w:color w:val="0D0D0D"/>
          <w:sz w:val="24"/>
          <w:szCs w:val="24"/>
          <w:lang w:val="ro-RO"/>
        </w:rPr>
        <w:t>eligibile</w:t>
      </w:r>
      <w:r w:rsidRPr="007F28A7">
        <w:rPr>
          <w:rFonts w:ascii="Times New Roman" w:eastAsia="Trebuchet MS" w:hAnsi="Times New Roman" w:cs="Times New Roman"/>
          <w:color w:val="0D0D0D"/>
          <w:spacing w:val="31"/>
          <w:sz w:val="24"/>
          <w:szCs w:val="24"/>
          <w:lang w:val="ro-RO"/>
        </w:rPr>
        <w:t xml:space="preserve"> </w:t>
      </w:r>
      <w:r w:rsidRPr="007F28A7">
        <w:rPr>
          <w:rFonts w:ascii="Times New Roman" w:eastAsia="Trebuchet MS" w:hAnsi="Times New Roman" w:cs="Times New Roman"/>
          <w:color w:val="0D0D0D"/>
          <w:sz w:val="24"/>
          <w:szCs w:val="24"/>
          <w:lang w:val="ro-RO"/>
        </w:rPr>
        <w:t>de</w:t>
      </w:r>
      <w:r w:rsidRPr="007F28A7">
        <w:rPr>
          <w:rFonts w:ascii="Times New Roman" w:eastAsia="Trebuchet MS" w:hAnsi="Times New Roman" w:cs="Times New Roman"/>
          <w:color w:val="0D0D0D"/>
          <w:spacing w:val="16"/>
          <w:sz w:val="24"/>
          <w:szCs w:val="24"/>
          <w:lang w:val="ro-RO"/>
        </w:rPr>
        <w:t xml:space="preserve"> </w:t>
      </w:r>
      <w:r w:rsidRPr="007F28A7">
        <w:rPr>
          <w:rFonts w:ascii="Times New Roman" w:eastAsia="Trebuchet MS" w:hAnsi="Times New Roman" w:cs="Times New Roman"/>
          <w:color w:val="0D0D0D"/>
          <w:sz w:val="24"/>
          <w:szCs w:val="24"/>
          <w:lang w:val="ro-RO"/>
        </w:rPr>
        <w:t>tip</w:t>
      </w:r>
      <w:r w:rsidRPr="007F28A7">
        <w:rPr>
          <w:rFonts w:ascii="Times New Roman" w:eastAsia="Trebuchet MS" w:hAnsi="Times New Roman" w:cs="Times New Roman"/>
          <w:color w:val="0D0D0D"/>
          <w:spacing w:val="16"/>
          <w:sz w:val="24"/>
          <w:szCs w:val="24"/>
          <w:lang w:val="ro-RO"/>
        </w:rPr>
        <w:t xml:space="preserve"> </w:t>
      </w:r>
      <w:r w:rsidRPr="007F28A7">
        <w:rPr>
          <w:rFonts w:ascii="Times New Roman" w:eastAsia="Trebuchet MS" w:hAnsi="Times New Roman" w:cs="Times New Roman"/>
          <w:color w:val="0D0D0D"/>
          <w:spacing w:val="-1"/>
          <w:sz w:val="24"/>
          <w:szCs w:val="24"/>
          <w:lang w:val="ro-RO"/>
        </w:rPr>
        <w:t>FSE+</w:t>
      </w:r>
      <w:r w:rsidRPr="007F28A7">
        <w:rPr>
          <w:rFonts w:ascii="Times New Roman" w:eastAsia="Trebuchet MS" w:hAnsi="Times New Roman" w:cs="Times New Roman"/>
          <w:color w:val="0D0D0D"/>
          <w:spacing w:val="24"/>
          <w:sz w:val="24"/>
          <w:szCs w:val="24"/>
          <w:lang w:val="ro-RO"/>
        </w:rPr>
        <w:t xml:space="preserve"> </w:t>
      </w:r>
      <w:r w:rsidRPr="007F28A7">
        <w:rPr>
          <w:rFonts w:ascii="Times New Roman" w:eastAsia="Trebuchet MS" w:hAnsi="Times New Roman" w:cs="Times New Roman"/>
          <w:color w:val="0D0D0D"/>
          <w:spacing w:val="-1"/>
          <w:sz w:val="24"/>
          <w:szCs w:val="24"/>
          <w:lang w:val="ro-RO"/>
        </w:rPr>
        <w:t>v</w:t>
      </w:r>
      <w:r w:rsidRPr="007F28A7">
        <w:rPr>
          <w:rFonts w:ascii="Times New Roman" w:eastAsia="Trebuchet MS" w:hAnsi="Times New Roman" w:cs="Times New Roman"/>
          <w:color w:val="0D0D0D"/>
          <w:sz w:val="24"/>
          <w:szCs w:val="24"/>
          <w:lang w:val="ro-RO"/>
        </w:rPr>
        <w:t>a</w:t>
      </w:r>
      <w:r w:rsidRPr="007F28A7">
        <w:rPr>
          <w:rFonts w:ascii="Times New Roman" w:eastAsia="Trebuchet MS" w:hAnsi="Times New Roman" w:cs="Times New Roman"/>
          <w:color w:val="0D0D0D"/>
          <w:spacing w:val="14"/>
          <w:sz w:val="24"/>
          <w:szCs w:val="24"/>
          <w:lang w:val="ro-RO"/>
        </w:rPr>
        <w:t xml:space="preserve"> </w:t>
      </w:r>
      <w:r w:rsidRPr="007F28A7">
        <w:rPr>
          <w:rFonts w:ascii="Times New Roman" w:eastAsia="Trebuchet MS" w:hAnsi="Times New Roman" w:cs="Times New Roman"/>
          <w:color w:val="0D0D0D"/>
          <w:sz w:val="24"/>
          <w:szCs w:val="24"/>
          <w:lang w:val="ro-RO"/>
        </w:rPr>
        <w:t>fi</w:t>
      </w:r>
      <w:r w:rsidRPr="007F28A7">
        <w:rPr>
          <w:rFonts w:ascii="Times New Roman" w:eastAsia="Trebuchet MS" w:hAnsi="Times New Roman" w:cs="Times New Roman"/>
          <w:color w:val="0D0D0D"/>
          <w:spacing w:val="14"/>
          <w:sz w:val="24"/>
          <w:szCs w:val="24"/>
          <w:lang w:val="ro-RO"/>
        </w:rPr>
        <w:t xml:space="preserve"> </w:t>
      </w:r>
      <w:r w:rsidRPr="007F28A7">
        <w:rPr>
          <w:rFonts w:ascii="Times New Roman" w:eastAsia="Trebuchet MS" w:hAnsi="Times New Roman" w:cs="Times New Roman"/>
          <w:color w:val="0D0D0D"/>
          <w:sz w:val="24"/>
          <w:szCs w:val="24"/>
          <w:lang w:val="ro-RO"/>
        </w:rPr>
        <w:t>stabilită</w:t>
      </w:r>
      <w:r w:rsidRPr="007F28A7">
        <w:rPr>
          <w:rFonts w:ascii="Times New Roman" w:eastAsia="Trebuchet MS" w:hAnsi="Times New Roman" w:cs="Times New Roman"/>
          <w:color w:val="0D0D0D"/>
          <w:spacing w:val="34"/>
          <w:sz w:val="24"/>
          <w:szCs w:val="24"/>
          <w:lang w:val="ro-RO"/>
        </w:rPr>
        <w:t xml:space="preserve"> </w:t>
      </w:r>
      <w:r w:rsidRPr="007F28A7">
        <w:rPr>
          <w:rFonts w:ascii="Times New Roman" w:eastAsia="Trebuchet MS" w:hAnsi="Times New Roman" w:cs="Times New Roman"/>
          <w:color w:val="0D0D0D"/>
          <w:spacing w:val="-1"/>
          <w:sz w:val="24"/>
          <w:szCs w:val="24"/>
          <w:lang w:val="ro-RO"/>
        </w:rPr>
        <w:t>ș</w:t>
      </w:r>
      <w:r w:rsidRPr="007F28A7">
        <w:rPr>
          <w:rFonts w:ascii="Times New Roman" w:eastAsia="Trebuchet MS" w:hAnsi="Times New Roman" w:cs="Times New Roman"/>
          <w:color w:val="0D0D0D"/>
          <w:sz w:val="24"/>
          <w:szCs w:val="24"/>
          <w:lang w:val="ro-RO"/>
        </w:rPr>
        <w:t>i</w:t>
      </w:r>
      <w:r w:rsidRPr="007F28A7">
        <w:rPr>
          <w:rFonts w:ascii="Times New Roman" w:eastAsia="Trebuchet MS" w:hAnsi="Times New Roman" w:cs="Times New Roman"/>
          <w:color w:val="0D0D0D"/>
          <w:spacing w:val="13"/>
          <w:sz w:val="24"/>
          <w:szCs w:val="24"/>
          <w:lang w:val="ro-RO"/>
        </w:rPr>
        <w:t xml:space="preserve"> </w:t>
      </w:r>
      <w:r w:rsidRPr="007F28A7">
        <w:rPr>
          <w:rFonts w:ascii="Times New Roman" w:eastAsia="Trebuchet MS" w:hAnsi="Times New Roman" w:cs="Times New Roman"/>
          <w:color w:val="0D0D0D"/>
          <w:spacing w:val="-1"/>
          <w:sz w:val="24"/>
          <w:szCs w:val="24"/>
          <w:lang w:val="ro-RO"/>
        </w:rPr>
        <w:t>acordat</w:t>
      </w:r>
      <w:r w:rsidRPr="007F28A7">
        <w:rPr>
          <w:rFonts w:ascii="Times New Roman" w:eastAsia="Trebuchet MS" w:hAnsi="Times New Roman" w:cs="Times New Roman"/>
          <w:color w:val="0D0D0D"/>
          <w:sz w:val="24"/>
          <w:szCs w:val="24"/>
          <w:lang w:val="ro-RO"/>
        </w:rPr>
        <w:t>ă</w:t>
      </w:r>
      <w:r w:rsidRPr="007F28A7">
        <w:rPr>
          <w:rFonts w:ascii="Times New Roman" w:eastAsia="Trebuchet MS" w:hAnsi="Times New Roman" w:cs="Times New Roman"/>
          <w:color w:val="0D0D0D"/>
          <w:spacing w:val="33"/>
          <w:sz w:val="24"/>
          <w:szCs w:val="24"/>
          <w:lang w:val="ro-RO"/>
        </w:rPr>
        <w:t xml:space="preserve"> </w:t>
      </w:r>
      <w:r w:rsidRPr="007F28A7">
        <w:rPr>
          <w:rFonts w:ascii="Times New Roman" w:eastAsia="Trebuchet MS" w:hAnsi="Times New Roman" w:cs="Times New Roman"/>
          <w:color w:val="0D0D0D"/>
          <w:spacing w:val="1"/>
          <w:sz w:val="24"/>
          <w:szCs w:val="24"/>
          <w:lang w:val="ro-RO"/>
        </w:rPr>
        <w:t>î</w:t>
      </w:r>
      <w:r w:rsidRPr="007F28A7">
        <w:rPr>
          <w:rFonts w:ascii="Times New Roman" w:eastAsia="Trebuchet MS" w:hAnsi="Times New Roman" w:cs="Times New Roman"/>
          <w:color w:val="0D0D0D"/>
          <w:sz w:val="24"/>
          <w:szCs w:val="24"/>
          <w:lang w:val="ro-RO"/>
        </w:rPr>
        <w:t>n</w:t>
      </w:r>
      <w:r w:rsidRPr="007F28A7">
        <w:rPr>
          <w:rFonts w:ascii="Times New Roman" w:eastAsia="Trebuchet MS" w:hAnsi="Times New Roman" w:cs="Times New Roman"/>
          <w:color w:val="0D0D0D"/>
          <w:spacing w:val="16"/>
          <w:sz w:val="24"/>
          <w:szCs w:val="24"/>
          <w:lang w:val="ro-RO"/>
        </w:rPr>
        <w:t xml:space="preserve"> </w:t>
      </w:r>
      <w:r w:rsidRPr="007F28A7">
        <w:rPr>
          <w:rFonts w:ascii="Times New Roman" w:eastAsia="Trebuchet MS" w:hAnsi="Times New Roman" w:cs="Times New Roman"/>
          <w:color w:val="0D0D0D"/>
          <w:spacing w:val="-1"/>
          <w:sz w:val="24"/>
          <w:szCs w:val="24"/>
          <w:lang w:val="ro-RO"/>
        </w:rPr>
        <w:t>procen</w:t>
      </w:r>
      <w:r w:rsidRPr="007F28A7">
        <w:rPr>
          <w:rFonts w:ascii="Times New Roman" w:eastAsia="Trebuchet MS" w:hAnsi="Times New Roman" w:cs="Times New Roman"/>
          <w:color w:val="0D0D0D"/>
          <w:sz w:val="24"/>
          <w:szCs w:val="24"/>
          <w:lang w:val="ro-RO"/>
        </w:rPr>
        <w:t>t</w:t>
      </w:r>
      <w:r w:rsidRPr="007F28A7">
        <w:rPr>
          <w:rFonts w:ascii="Times New Roman" w:eastAsia="Trebuchet MS" w:hAnsi="Times New Roman" w:cs="Times New Roman"/>
          <w:color w:val="0D0D0D"/>
          <w:spacing w:val="29"/>
          <w:sz w:val="24"/>
          <w:szCs w:val="24"/>
          <w:lang w:val="ro-RO"/>
        </w:rPr>
        <w:t xml:space="preserve"> </w:t>
      </w:r>
      <w:r w:rsidRPr="007F28A7">
        <w:rPr>
          <w:rFonts w:ascii="Times New Roman" w:eastAsia="Trebuchet MS" w:hAnsi="Times New Roman" w:cs="Times New Roman"/>
          <w:color w:val="0D0D0D"/>
          <w:w w:val="103"/>
          <w:sz w:val="24"/>
          <w:szCs w:val="24"/>
          <w:lang w:val="ro-RO"/>
        </w:rPr>
        <w:t xml:space="preserve">maxim </w:t>
      </w:r>
      <w:r w:rsidRPr="007F28A7">
        <w:rPr>
          <w:rFonts w:ascii="Times New Roman" w:eastAsia="Trebuchet MS" w:hAnsi="Times New Roman" w:cs="Times New Roman"/>
          <w:color w:val="0D0D0D"/>
          <w:sz w:val="24"/>
          <w:szCs w:val="24"/>
          <w:lang w:val="ro-RO"/>
        </w:rPr>
        <w:t>de</w:t>
      </w:r>
      <w:r w:rsidRPr="007F28A7">
        <w:rPr>
          <w:rFonts w:ascii="Times New Roman" w:eastAsia="Trebuchet MS" w:hAnsi="Times New Roman" w:cs="Times New Roman"/>
          <w:color w:val="0D0D0D"/>
          <w:spacing w:val="4"/>
          <w:sz w:val="24"/>
          <w:szCs w:val="24"/>
          <w:lang w:val="ro-RO"/>
        </w:rPr>
        <w:t xml:space="preserve"> </w:t>
      </w:r>
      <w:r w:rsidRPr="007F28A7">
        <w:rPr>
          <w:rFonts w:ascii="Times New Roman" w:eastAsia="Trebuchet MS" w:hAnsi="Times New Roman" w:cs="Times New Roman"/>
          <w:color w:val="0D0D0D"/>
          <w:sz w:val="24"/>
          <w:szCs w:val="24"/>
          <w:lang w:val="ro-RO"/>
        </w:rPr>
        <w:t>15%</w:t>
      </w:r>
      <w:r w:rsidRPr="007F28A7">
        <w:rPr>
          <w:rFonts w:ascii="Times New Roman" w:eastAsia="Trebuchet MS" w:hAnsi="Times New Roman" w:cs="Times New Roman"/>
          <w:color w:val="0D0D0D"/>
          <w:spacing w:val="7"/>
          <w:sz w:val="24"/>
          <w:szCs w:val="24"/>
          <w:lang w:val="ro-RO"/>
        </w:rPr>
        <w:t xml:space="preserve"> </w:t>
      </w:r>
      <w:r w:rsidRPr="007F28A7">
        <w:rPr>
          <w:rFonts w:ascii="Times New Roman" w:eastAsia="Trebuchet MS" w:hAnsi="Times New Roman" w:cs="Times New Roman"/>
          <w:color w:val="0D0D0D"/>
          <w:spacing w:val="-1"/>
          <w:sz w:val="24"/>
          <w:szCs w:val="24"/>
          <w:lang w:val="ro-RO"/>
        </w:rPr>
        <w:t>di</w:t>
      </w:r>
      <w:r w:rsidRPr="007F28A7">
        <w:rPr>
          <w:rFonts w:ascii="Times New Roman" w:eastAsia="Trebuchet MS" w:hAnsi="Times New Roman" w:cs="Times New Roman"/>
          <w:color w:val="0D0D0D"/>
          <w:sz w:val="24"/>
          <w:szCs w:val="24"/>
          <w:lang w:val="ro-RO"/>
        </w:rPr>
        <w:t>n</w:t>
      </w:r>
      <w:r w:rsidRPr="007F28A7">
        <w:rPr>
          <w:rFonts w:ascii="Times New Roman" w:eastAsia="Trebuchet MS" w:hAnsi="Times New Roman" w:cs="Times New Roman"/>
          <w:color w:val="0D0D0D"/>
          <w:spacing w:val="2"/>
          <w:sz w:val="24"/>
          <w:szCs w:val="24"/>
          <w:lang w:val="ro-RO"/>
        </w:rPr>
        <w:t xml:space="preserve"> </w:t>
      </w:r>
      <w:r w:rsidRPr="007F28A7">
        <w:rPr>
          <w:rFonts w:ascii="Times New Roman" w:eastAsia="Trebuchet MS" w:hAnsi="Times New Roman" w:cs="Times New Roman"/>
          <w:color w:val="0D0D0D"/>
          <w:sz w:val="24"/>
          <w:szCs w:val="24"/>
          <w:lang w:val="ro-RO"/>
        </w:rPr>
        <w:t>cheltuielile</w:t>
      </w:r>
      <w:r w:rsidRPr="007F28A7">
        <w:rPr>
          <w:rFonts w:ascii="Times New Roman" w:eastAsia="Trebuchet MS" w:hAnsi="Times New Roman" w:cs="Times New Roman"/>
          <w:color w:val="0D0D0D"/>
          <w:spacing w:val="27"/>
          <w:sz w:val="24"/>
          <w:szCs w:val="24"/>
          <w:lang w:val="ro-RO"/>
        </w:rPr>
        <w:t xml:space="preserve"> </w:t>
      </w:r>
      <w:r w:rsidRPr="007F28A7">
        <w:rPr>
          <w:rFonts w:ascii="Times New Roman" w:eastAsia="Trebuchet MS" w:hAnsi="Times New Roman" w:cs="Times New Roman"/>
          <w:color w:val="0D0D0D"/>
          <w:sz w:val="24"/>
          <w:szCs w:val="24"/>
          <w:lang w:val="ro-RO"/>
        </w:rPr>
        <w:t>directe</w:t>
      </w:r>
      <w:r w:rsidRPr="007F28A7">
        <w:rPr>
          <w:rFonts w:ascii="Times New Roman" w:eastAsia="Trebuchet MS" w:hAnsi="Times New Roman" w:cs="Times New Roman"/>
          <w:color w:val="0D0D0D"/>
          <w:spacing w:val="16"/>
          <w:sz w:val="24"/>
          <w:szCs w:val="24"/>
          <w:lang w:val="ro-RO"/>
        </w:rPr>
        <w:t xml:space="preserve"> </w:t>
      </w:r>
      <w:r w:rsidRPr="007F28A7">
        <w:rPr>
          <w:rFonts w:ascii="Times New Roman" w:eastAsia="Trebuchet MS" w:hAnsi="Times New Roman" w:cs="Times New Roman"/>
          <w:color w:val="0D0D0D"/>
          <w:spacing w:val="-1"/>
          <w:sz w:val="24"/>
          <w:szCs w:val="24"/>
          <w:lang w:val="ro-RO"/>
        </w:rPr>
        <w:t>al</w:t>
      </w:r>
      <w:r w:rsidRPr="007F28A7">
        <w:rPr>
          <w:rFonts w:ascii="Times New Roman" w:eastAsia="Trebuchet MS" w:hAnsi="Times New Roman" w:cs="Times New Roman"/>
          <w:color w:val="0D0D0D"/>
          <w:sz w:val="24"/>
          <w:szCs w:val="24"/>
          <w:lang w:val="ro-RO"/>
        </w:rPr>
        <w:t>e</w:t>
      </w:r>
      <w:r w:rsidRPr="007F28A7">
        <w:rPr>
          <w:rFonts w:ascii="Times New Roman" w:eastAsia="Trebuchet MS" w:hAnsi="Times New Roman" w:cs="Times New Roman"/>
          <w:color w:val="0D0D0D"/>
          <w:spacing w:val="4"/>
          <w:sz w:val="24"/>
          <w:szCs w:val="24"/>
          <w:lang w:val="ro-RO"/>
        </w:rPr>
        <w:t xml:space="preserve"> </w:t>
      </w:r>
      <w:r w:rsidRPr="007F28A7">
        <w:rPr>
          <w:rFonts w:ascii="Times New Roman" w:eastAsia="Trebuchet MS" w:hAnsi="Times New Roman" w:cs="Times New Roman"/>
          <w:color w:val="0D0D0D"/>
          <w:spacing w:val="-1"/>
          <w:sz w:val="24"/>
          <w:szCs w:val="24"/>
          <w:lang w:val="ro-RO"/>
        </w:rPr>
        <w:t>proiectulu</w:t>
      </w:r>
      <w:r w:rsidRPr="007F28A7">
        <w:rPr>
          <w:rFonts w:ascii="Times New Roman" w:eastAsia="Trebuchet MS" w:hAnsi="Times New Roman" w:cs="Times New Roman"/>
          <w:color w:val="0D0D0D"/>
          <w:spacing w:val="3"/>
          <w:sz w:val="24"/>
          <w:szCs w:val="24"/>
          <w:lang w:val="ro-RO"/>
        </w:rPr>
        <w:t>i</w:t>
      </w:r>
      <w:r w:rsidRPr="007F28A7">
        <w:rPr>
          <w:rFonts w:ascii="Times New Roman" w:eastAsia="Trebuchet MS" w:hAnsi="Times New Roman" w:cs="Times New Roman"/>
          <w:color w:val="0D0D0D"/>
          <w:sz w:val="24"/>
          <w:szCs w:val="24"/>
          <w:lang w:val="ro-RO"/>
        </w:rPr>
        <w:t>,</w:t>
      </w:r>
      <w:r w:rsidRPr="007F28A7">
        <w:rPr>
          <w:rFonts w:ascii="Times New Roman" w:eastAsia="Trebuchet MS" w:hAnsi="Times New Roman" w:cs="Times New Roman"/>
          <w:color w:val="0D0D0D"/>
          <w:spacing w:val="24"/>
          <w:sz w:val="24"/>
          <w:szCs w:val="24"/>
          <w:lang w:val="ro-RO"/>
        </w:rPr>
        <w:t xml:space="preserve"> </w:t>
      </w:r>
      <w:r w:rsidRPr="007F28A7">
        <w:rPr>
          <w:rFonts w:ascii="Times New Roman" w:eastAsia="Trebuchet MS" w:hAnsi="Times New Roman" w:cs="Times New Roman"/>
          <w:color w:val="0D0D0D"/>
          <w:sz w:val="24"/>
          <w:szCs w:val="24"/>
          <w:lang w:val="ro-RO"/>
        </w:rPr>
        <w:t xml:space="preserve">în </w:t>
      </w:r>
      <w:r w:rsidRPr="007F28A7">
        <w:rPr>
          <w:rFonts w:ascii="Times New Roman" w:eastAsia="Trebuchet MS" w:hAnsi="Times New Roman" w:cs="Times New Roman"/>
          <w:color w:val="0D0D0D"/>
          <w:spacing w:val="-1"/>
          <w:sz w:val="24"/>
          <w:szCs w:val="24"/>
          <w:lang w:val="ro-RO"/>
        </w:rPr>
        <w:t>corelar</w:t>
      </w:r>
      <w:r w:rsidRPr="007F28A7">
        <w:rPr>
          <w:rFonts w:ascii="Times New Roman" w:eastAsia="Trebuchet MS" w:hAnsi="Times New Roman" w:cs="Times New Roman"/>
          <w:color w:val="0D0D0D"/>
          <w:sz w:val="24"/>
          <w:szCs w:val="24"/>
          <w:lang w:val="ro-RO"/>
        </w:rPr>
        <w:t>e</w:t>
      </w:r>
      <w:r w:rsidRPr="007F28A7">
        <w:rPr>
          <w:rFonts w:ascii="Times New Roman" w:eastAsia="Trebuchet MS" w:hAnsi="Times New Roman" w:cs="Times New Roman"/>
          <w:color w:val="0D0D0D"/>
          <w:spacing w:val="18"/>
          <w:sz w:val="24"/>
          <w:szCs w:val="24"/>
          <w:lang w:val="ro-RO"/>
        </w:rPr>
        <w:t xml:space="preserve"> </w:t>
      </w:r>
      <w:r w:rsidRPr="007F28A7">
        <w:rPr>
          <w:rFonts w:ascii="Times New Roman" w:eastAsia="Trebuchet MS" w:hAnsi="Times New Roman" w:cs="Times New Roman"/>
          <w:color w:val="0D0D0D"/>
          <w:sz w:val="24"/>
          <w:szCs w:val="24"/>
          <w:lang w:val="ro-RO"/>
        </w:rPr>
        <w:t>cu</w:t>
      </w:r>
      <w:r w:rsidRPr="007F28A7">
        <w:rPr>
          <w:rFonts w:ascii="Times New Roman" w:eastAsia="Trebuchet MS" w:hAnsi="Times New Roman" w:cs="Times New Roman"/>
          <w:color w:val="0D0D0D"/>
          <w:spacing w:val="3"/>
          <w:sz w:val="24"/>
          <w:szCs w:val="24"/>
          <w:lang w:val="ro-RO"/>
        </w:rPr>
        <w:t xml:space="preserve"> </w:t>
      </w:r>
      <w:r w:rsidRPr="007F28A7">
        <w:rPr>
          <w:rFonts w:ascii="Times New Roman" w:eastAsia="Trebuchet MS" w:hAnsi="Times New Roman" w:cs="Times New Roman"/>
          <w:color w:val="0D0D0D"/>
          <w:sz w:val="24"/>
          <w:szCs w:val="24"/>
          <w:lang w:val="ro-RO"/>
        </w:rPr>
        <w:t>prevederile</w:t>
      </w:r>
      <w:r w:rsidRPr="007F28A7">
        <w:rPr>
          <w:rFonts w:ascii="Times New Roman" w:eastAsia="Trebuchet MS" w:hAnsi="Times New Roman" w:cs="Times New Roman"/>
          <w:color w:val="0D0D0D"/>
          <w:spacing w:val="28"/>
          <w:sz w:val="24"/>
          <w:szCs w:val="24"/>
          <w:lang w:val="ro-RO"/>
        </w:rPr>
        <w:t xml:space="preserve"> </w:t>
      </w:r>
      <w:r w:rsidRPr="007F28A7">
        <w:rPr>
          <w:rFonts w:ascii="Times New Roman" w:eastAsia="Trebuchet MS" w:hAnsi="Times New Roman" w:cs="Times New Roman"/>
          <w:color w:val="0D0D0D"/>
          <w:spacing w:val="-1"/>
          <w:w w:val="103"/>
          <w:sz w:val="24"/>
          <w:szCs w:val="24"/>
          <w:lang w:val="ro-RO"/>
        </w:rPr>
        <w:t xml:space="preserve">Ghidului </w:t>
      </w:r>
      <w:r w:rsidRPr="007F28A7">
        <w:rPr>
          <w:rFonts w:ascii="Times New Roman" w:eastAsia="Trebuchet MS" w:hAnsi="Times New Roman" w:cs="Times New Roman"/>
          <w:color w:val="0D0D0D"/>
          <w:sz w:val="24"/>
          <w:szCs w:val="24"/>
          <w:lang w:val="ro-RO"/>
        </w:rPr>
        <w:t>Solicitantulu</w:t>
      </w:r>
      <w:r w:rsidRPr="007F28A7">
        <w:rPr>
          <w:rFonts w:ascii="Times New Roman" w:eastAsia="Trebuchet MS" w:hAnsi="Times New Roman" w:cs="Times New Roman"/>
          <w:color w:val="0D0D0D"/>
          <w:spacing w:val="1"/>
          <w:sz w:val="24"/>
          <w:szCs w:val="24"/>
          <w:lang w:val="ro-RO"/>
        </w:rPr>
        <w:t>i-</w:t>
      </w:r>
      <w:r w:rsidRPr="007F28A7">
        <w:rPr>
          <w:rFonts w:ascii="Times New Roman" w:eastAsia="Trebuchet MS" w:hAnsi="Times New Roman" w:cs="Times New Roman"/>
          <w:color w:val="0D0D0D"/>
          <w:spacing w:val="-1"/>
          <w:sz w:val="24"/>
          <w:szCs w:val="24"/>
          <w:lang w:val="ro-RO"/>
        </w:rPr>
        <w:t>Cond</w:t>
      </w:r>
      <w:r w:rsidRPr="007F28A7">
        <w:rPr>
          <w:rFonts w:ascii="Times New Roman" w:eastAsia="Trebuchet MS" w:hAnsi="Times New Roman" w:cs="Times New Roman"/>
          <w:color w:val="0D0D0D"/>
          <w:spacing w:val="1"/>
          <w:sz w:val="24"/>
          <w:szCs w:val="24"/>
          <w:lang w:val="ro-RO"/>
        </w:rPr>
        <w:t>i</w:t>
      </w:r>
      <w:r w:rsidRPr="007F28A7">
        <w:rPr>
          <w:rFonts w:ascii="Times New Roman" w:eastAsia="Trebuchet MS" w:hAnsi="Times New Roman" w:cs="Times New Roman"/>
          <w:color w:val="0D0D0D"/>
          <w:sz w:val="24"/>
          <w:szCs w:val="24"/>
          <w:lang w:val="ro-RO"/>
        </w:rPr>
        <w:t>ții  specifice</w:t>
      </w:r>
      <w:r w:rsidRPr="007F28A7">
        <w:rPr>
          <w:rFonts w:ascii="Times New Roman" w:eastAsia="Trebuchet MS" w:hAnsi="Times New Roman" w:cs="Times New Roman"/>
          <w:color w:val="0D0D0D"/>
          <w:spacing w:val="26"/>
          <w:sz w:val="24"/>
          <w:szCs w:val="24"/>
          <w:lang w:val="ro-RO"/>
        </w:rPr>
        <w:t xml:space="preserve"> </w:t>
      </w:r>
      <w:r w:rsidRPr="007F28A7">
        <w:rPr>
          <w:rFonts w:ascii="Times New Roman" w:eastAsia="Trebuchet MS" w:hAnsi="Times New Roman" w:cs="Times New Roman"/>
          <w:color w:val="0D0D0D"/>
          <w:w w:val="103"/>
          <w:sz w:val="24"/>
          <w:szCs w:val="24"/>
          <w:lang w:val="ro-RO"/>
        </w:rPr>
        <w:t>aplicabi</w:t>
      </w:r>
      <w:r w:rsidRPr="007F28A7">
        <w:rPr>
          <w:rFonts w:ascii="Times New Roman" w:eastAsia="Trebuchet MS" w:hAnsi="Times New Roman" w:cs="Times New Roman"/>
          <w:color w:val="0D0D0D"/>
          <w:spacing w:val="-1"/>
          <w:w w:val="103"/>
          <w:sz w:val="24"/>
          <w:szCs w:val="24"/>
          <w:lang w:val="ro-RO"/>
        </w:rPr>
        <w:t>l.</w:t>
      </w:r>
      <w:r w:rsidRPr="007F28A7">
        <w:rPr>
          <w:rStyle w:val="Referinnotdesubsol"/>
          <w:rFonts w:ascii="Times New Roman" w:eastAsia="Trebuchet MS" w:hAnsi="Times New Roman" w:cs="Times New Roman"/>
          <w:color w:val="0D0D0D"/>
          <w:spacing w:val="-1"/>
          <w:w w:val="103"/>
          <w:sz w:val="24"/>
          <w:szCs w:val="24"/>
          <w:lang w:val="ro-RO"/>
        </w:rPr>
        <w:footnoteReference w:id="2"/>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în care la finalul perioadei de implementare a proiectului indicatorii prevăzuți în cererea de finanțare anexă la contractul de finanțare, nu sunt îndepliniți/ realizați în totalitate,  AMPIDS/OI  va diminua corespunzător  finanțarea  acordată inițial, prevăzută  in  contractul  de  finanțare  Condiții  generale  la  art. 3.  Diminuarea  finanțării acordate în funcție de gradul de realizare a indicatorilor se va realiza în conformitate cu metodologia stabilită la nivelul AMPIDS și în conformitate cu Anexa 2 – Planul de monitorizare.</w:t>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Prin excepție de la prevederile art. 3 din Contractul de finanțare – Condiții Generale, în cazul  în  care,  la  finalizarea  perioadei  de  implementare  a  Proiectului,  valoarea  totală eligibilă  autorizată de AMPIDS  este mai mică decât valoarea  totală eligibilă  contractată, procentul de decontare a tipurilor de cheltuieli menționate la alin. (2) de mai sus, va fi raportat  la valoarea  totală  eligibila  autorizată   de AMPIDS  și nu la valoarea  cheltuielilor estimate inițial/ contractate.</w:t>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În completarea  prevederilor  art.  4 alin.  (1)  din  Contractul  de  finanțare  -  Condiții generale,  cheltuielile  angajate pe perioada de implementare  a Proiectului  sunt eligibile inclusiv, în condițiile stabilite de:</w:t>
      </w:r>
    </w:p>
    <w:p w:rsidR="007F28A7" w:rsidRPr="007F28A7" w:rsidRDefault="007F28A7" w:rsidP="00027CB5">
      <w:pPr>
        <w:pStyle w:val="Listparagraf"/>
        <w:numPr>
          <w:ilvl w:val="0"/>
          <w:numId w:val="3"/>
        </w:numPr>
        <w:spacing w:after="0" w:line="240" w:lineRule="auto"/>
        <w:ind w:left="142"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Ghidul Solicitantului Conditii Generale  în  cadrul  Programului  Incluziune și Demnitate Socială 2021 - 2027;</w:t>
      </w:r>
    </w:p>
    <w:p w:rsidR="007F28A7" w:rsidRPr="007F28A7" w:rsidRDefault="007F28A7" w:rsidP="00027CB5">
      <w:pPr>
        <w:pStyle w:val="Listparagraf"/>
        <w:numPr>
          <w:ilvl w:val="0"/>
          <w:numId w:val="3"/>
        </w:numPr>
        <w:spacing w:after="0" w:line="240"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Ghidul</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solicitantului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ți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w w:val="103"/>
          <w:sz w:val="24"/>
          <w:szCs w:val="24"/>
          <w:lang w:val="ro-RO"/>
        </w:rPr>
        <w:t>specifice;</w:t>
      </w:r>
    </w:p>
    <w:p w:rsidR="007F28A7" w:rsidRPr="007F28A7" w:rsidRDefault="007F28A7" w:rsidP="00027CB5">
      <w:pPr>
        <w:pStyle w:val="Listparagraf"/>
        <w:numPr>
          <w:ilvl w:val="0"/>
          <w:numId w:val="3"/>
        </w:numPr>
        <w:spacing w:after="0" w:line="240" w:lineRule="auto"/>
        <w:ind w:left="142"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prezentul Contract de finanțare și anexele acestuia;</w:t>
      </w:r>
    </w:p>
    <w:p w:rsidR="007F28A7" w:rsidRPr="007F28A7" w:rsidRDefault="007F28A7" w:rsidP="00027CB5">
      <w:pPr>
        <w:pStyle w:val="Listparagraf"/>
        <w:numPr>
          <w:ilvl w:val="0"/>
          <w:numId w:val="3"/>
        </w:numPr>
        <w:spacing w:after="0" w:line="240" w:lineRule="auto"/>
        <w:ind w:left="142"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legislația națională și europeană aplicabilă;</w:t>
      </w:r>
    </w:p>
    <w:p w:rsidR="007F28A7" w:rsidRPr="007F28A7" w:rsidRDefault="007F28A7" w:rsidP="00027CB5">
      <w:pPr>
        <w:pStyle w:val="Listparagraf"/>
        <w:numPr>
          <w:ilvl w:val="0"/>
          <w:numId w:val="3"/>
        </w:numPr>
        <w:spacing w:after="0" w:line="240" w:lineRule="auto"/>
        <w:ind w:left="142" w:firstLine="0"/>
        <w:rPr>
          <w:rFonts w:ascii="Times New Roman" w:eastAsia="Trebuchet MS" w:hAnsi="Times New Roman" w:cs="Times New Roman"/>
          <w:sz w:val="24"/>
          <w:szCs w:val="24"/>
        </w:rPr>
      </w:pPr>
      <w:r w:rsidRPr="007F28A7">
        <w:rPr>
          <w:rFonts w:ascii="Times New Roman" w:eastAsia="Trebuchet MS" w:hAnsi="Times New Roman" w:cs="Times New Roman"/>
          <w:spacing w:val="-1"/>
          <w:sz w:val="24"/>
          <w:szCs w:val="24"/>
          <w:lang w:val="ro-RO"/>
        </w:rPr>
        <w:t>Instrucțiunile emise de AM PIDS</w:t>
      </w:r>
      <w:r w:rsidRPr="007F28A7">
        <w:rPr>
          <w:rFonts w:ascii="Times New Roman" w:eastAsia="Trebuchet MS" w:hAnsi="Times New Roman" w:cs="Times New Roman"/>
          <w:sz w:val="24"/>
          <w:szCs w:val="24"/>
        </w:rPr>
        <w:t>.</w:t>
      </w:r>
    </w:p>
    <w:p w:rsidR="007F28A7" w:rsidRPr="007F28A7" w:rsidRDefault="007F28A7" w:rsidP="00027CB5">
      <w:pPr>
        <w:pStyle w:val="Listparagraf"/>
        <w:numPr>
          <w:ilvl w:val="0"/>
          <w:numId w:val="3"/>
        </w:numPr>
        <w:spacing w:after="0" w:line="240" w:lineRule="auto"/>
        <w:ind w:left="142" w:firstLine="0"/>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Manualul beneficiarului</w:t>
      </w:r>
    </w:p>
    <w:p w:rsidR="007F28A7" w:rsidRPr="007F28A7" w:rsidRDefault="007F28A7" w:rsidP="00027CB5">
      <w:pPr>
        <w:pStyle w:val="Listparagraf"/>
        <w:numPr>
          <w:ilvl w:val="0"/>
          <w:numId w:val="2"/>
        </w:numPr>
        <w:spacing w:after="0" w:line="249"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vedere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 xml:space="preserve"> autorizării</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cheltuielilor,</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pacing w:val="2"/>
          <w:sz w:val="24"/>
          <w:szCs w:val="24"/>
          <w:lang w:val="ro-RO"/>
        </w:rPr>
        <w:t>/</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verifica</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w w:val="103"/>
          <w:sz w:val="24"/>
          <w:szCs w:val="24"/>
          <w:lang w:val="ro-RO"/>
        </w:rPr>
        <w:t xml:space="preserve">toate </w:t>
      </w:r>
      <w:r w:rsidRPr="007F28A7">
        <w:rPr>
          <w:rFonts w:ascii="Times New Roman" w:eastAsia="Trebuchet MS" w:hAnsi="Times New Roman" w:cs="Times New Roman"/>
          <w:spacing w:val="-1"/>
          <w:sz w:val="24"/>
          <w:szCs w:val="24"/>
          <w:lang w:val="ro-RO"/>
        </w:rPr>
        <w:t>documentel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 xml:space="preserve">necesare,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aferent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 xml:space="preserve">cererilor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pacing w:val="-1"/>
          <w:sz w:val="24"/>
          <w:szCs w:val="24"/>
          <w:lang w:val="ro-RO"/>
        </w:rPr>
        <w:t>rambursar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 xml:space="preserve">/cererilor </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pacing w:val="-1"/>
          <w:sz w:val="24"/>
          <w:szCs w:val="24"/>
          <w:lang w:val="ro-RO"/>
        </w:rPr>
        <w:t>plat</w:t>
      </w:r>
      <w:r w:rsidRPr="007F28A7">
        <w:rPr>
          <w:rFonts w:ascii="Times New Roman" w:eastAsia="Trebuchet MS" w:hAnsi="Times New Roman" w:cs="Times New Roman"/>
          <w:sz w:val="24"/>
          <w:szCs w:val="24"/>
          <w:lang w:val="ro-RO"/>
        </w:rPr>
        <w:t xml:space="preserve">ă  precum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2"/>
          <w:w w:val="103"/>
          <w:sz w:val="24"/>
          <w:szCs w:val="24"/>
          <w:lang w:val="ro-RO"/>
        </w:rPr>
        <w:t xml:space="preserve">şi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1"/>
          <w:sz w:val="24"/>
          <w:szCs w:val="24"/>
          <w:lang w:val="ro-RO"/>
        </w:rPr>
        <w:t>poartel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tehni</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transmis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lastRenderedPageBreak/>
        <w:t>către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Beneficiar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Documentel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supor</w:t>
      </w:r>
      <w:r w:rsidRPr="007F28A7">
        <w:rPr>
          <w:rFonts w:ascii="Times New Roman" w:eastAsia="Trebuchet MS" w:hAnsi="Times New Roman" w:cs="Times New Roman"/>
          <w:sz w:val="24"/>
          <w:szCs w:val="24"/>
          <w:lang w:val="ro-RO"/>
        </w:rPr>
        <w:t>t  justificative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w w:val="103"/>
          <w:sz w:val="24"/>
          <w:szCs w:val="24"/>
          <w:lang w:val="ro-RO"/>
        </w:rPr>
        <w:t xml:space="preserve">privind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declarat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vo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 xml:space="preserve">fi </w:t>
      </w:r>
      <w:r w:rsidRPr="007F28A7">
        <w:rPr>
          <w:rFonts w:ascii="Times New Roman" w:eastAsia="Trebuchet MS" w:hAnsi="Times New Roman" w:cs="Times New Roman"/>
          <w:spacing w:val="-1"/>
          <w:sz w:val="24"/>
          <w:szCs w:val="24"/>
          <w:lang w:val="ro-RO"/>
        </w:rPr>
        <w:t>prezentat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către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Beneficiar</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 solicitarea</w:t>
      </w:r>
      <w:r w:rsidRPr="007F28A7">
        <w:rPr>
          <w:rFonts w:ascii="Times New Roman" w:eastAsia="Trebuchet MS" w:hAnsi="Times New Roman" w:cs="Times New Roman"/>
          <w:spacing w:val="21"/>
          <w:sz w:val="24"/>
          <w:szCs w:val="24"/>
          <w:lang w:val="ro-RO"/>
        </w:rPr>
        <w:t xml:space="preserve"> 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w w:val="103"/>
          <w:sz w:val="24"/>
          <w:szCs w:val="24"/>
          <w:lang w:val="ro-RO"/>
        </w:rPr>
        <w:t xml:space="preserve">în </w:t>
      </w:r>
      <w:r w:rsidRPr="007F28A7">
        <w:rPr>
          <w:rFonts w:ascii="Times New Roman" w:eastAsia="Trebuchet MS" w:hAnsi="Times New Roman" w:cs="Times New Roman"/>
          <w:spacing w:val="-1"/>
          <w:sz w:val="24"/>
          <w:szCs w:val="24"/>
          <w:lang w:val="ro-RO"/>
        </w:rPr>
        <w:t>conformitat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pacing w:val="-1"/>
          <w:sz w:val="24"/>
          <w:szCs w:val="24"/>
          <w:lang w:val="ro-RO"/>
        </w:rPr>
        <w:t>documentel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 xml:space="preserve">subsecvente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emis</w:t>
      </w:r>
      <w:r w:rsidRPr="007F28A7">
        <w:rPr>
          <w:rFonts w:ascii="Times New Roman" w:eastAsia="Trebuchet MS" w:hAnsi="Times New Roman" w:cs="Times New Roman"/>
          <w:sz w:val="24"/>
          <w:szCs w:val="24"/>
          <w:lang w:val="ro-RO"/>
        </w:rPr>
        <w:t>e  de</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z w:val="24"/>
          <w:szCs w:val="24"/>
          <w:lang w:val="ro-RO"/>
        </w:rPr>
        <w:t xml:space="preserve">AMPIDS/OI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vedere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w w:val="103"/>
          <w:sz w:val="24"/>
          <w:szCs w:val="24"/>
          <w:lang w:val="ro-RO"/>
        </w:rPr>
        <w:t xml:space="preserve">implementării </w:t>
      </w:r>
      <w:r w:rsidRPr="007F28A7">
        <w:rPr>
          <w:rFonts w:ascii="Times New Roman" w:eastAsia="Trebuchet MS" w:hAnsi="Times New Roman" w:cs="Times New Roman"/>
          <w:spacing w:val="-2"/>
          <w:w w:val="103"/>
          <w:sz w:val="24"/>
          <w:szCs w:val="24"/>
          <w:lang w:val="ro-RO"/>
        </w:rPr>
        <w:t>pro</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ectului.</w:t>
      </w:r>
    </w:p>
    <w:p w:rsidR="007F28A7" w:rsidRPr="007F28A7" w:rsidRDefault="007F28A7" w:rsidP="007F28A7">
      <w:pPr>
        <w:spacing w:line="249" w:lineRule="auto"/>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oblig</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ția</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asigura</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resurse</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financiare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necesare</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efect</w:t>
      </w:r>
      <w:r w:rsidRPr="007F28A7">
        <w:rPr>
          <w:rFonts w:ascii="Times New Roman" w:eastAsia="Trebuchet MS" w:hAnsi="Times New Roman" w:cs="Times New Roman"/>
          <w:spacing w:val="-1"/>
          <w:sz w:val="24"/>
          <w:szCs w:val="24"/>
          <w:lang w:val="ro-RO"/>
        </w:rPr>
        <w:t>uă</w:t>
      </w:r>
      <w:r w:rsidRPr="007F28A7">
        <w:rPr>
          <w:rFonts w:ascii="Times New Roman" w:eastAsia="Trebuchet MS" w:hAnsi="Times New Roman" w:cs="Times New Roman"/>
          <w:spacing w:val="1"/>
          <w:sz w:val="24"/>
          <w:szCs w:val="24"/>
          <w:lang w:val="ro-RO"/>
        </w:rPr>
        <w:t>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p</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pacing w:val="-1"/>
          <w:sz w:val="24"/>
          <w:szCs w:val="24"/>
          <w:lang w:val="ro-RO"/>
        </w:rPr>
        <w:t>ăț</w:t>
      </w:r>
      <w:r w:rsidRPr="007F28A7">
        <w:rPr>
          <w:rFonts w:ascii="Times New Roman" w:eastAsia="Trebuchet MS" w:hAnsi="Times New Roman" w:cs="Times New Roman"/>
          <w:sz w:val="24"/>
          <w:szCs w:val="24"/>
          <w:lang w:val="ro-RO"/>
        </w:rPr>
        <w:t>ii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w w:val="103"/>
          <w:sz w:val="24"/>
          <w:szCs w:val="24"/>
          <w:lang w:val="ro-RO"/>
        </w:rPr>
        <w:t xml:space="preserve">conform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egale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privind</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acordare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prefinanţ</w:t>
      </w:r>
      <w:r w:rsidRPr="007F28A7">
        <w:rPr>
          <w:rFonts w:ascii="Times New Roman" w:eastAsia="Trebuchet MS" w:hAnsi="Times New Roman" w:cs="Times New Roman"/>
          <w:spacing w:val="2"/>
          <w:sz w:val="24"/>
          <w:szCs w:val="24"/>
          <w:lang w:val="ro-RO"/>
        </w:rPr>
        <w:t>ă</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mecanismu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cererilor</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plat</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w w:val="103"/>
          <w:sz w:val="24"/>
          <w:szCs w:val="24"/>
          <w:lang w:val="ro-RO"/>
        </w:rPr>
        <w:t xml:space="preserve">cererile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rambursare, dar</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nu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obligă</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şi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substituie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beneficiarului</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în obliga</w:t>
      </w:r>
      <w:r w:rsidRPr="007F28A7">
        <w:rPr>
          <w:rFonts w:ascii="Times New Roman" w:eastAsia="Trebuchet MS" w:hAnsi="Times New Roman" w:cs="Times New Roman"/>
          <w:spacing w:val="-1"/>
          <w:sz w:val="24"/>
          <w:szCs w:val="24"/>
          <w:lang w:val="ro-RO"/>
        </w:rPr>
        <w:t>ţ</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ac</w:t>
      </w:r>
      <w:r w:rsidRPr="007F28A7">
        <w:rPr>
          <w:rFonts w:ascii="Times New Roman" w:eastAsia="Trebuchet MS" w:hAnsi="Times New Roman" w:cs="Times New Roman"/>
          <w:sz w:val="24"/>
          <w:szCs w:val="24"/>
          <w:lang w:val="ro-RO"/>
        </w:rPr>
        <w:t>estuia</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pacing w:val="-2"/>
          <w:sz w:val="24"/>
          <w:szCs w:val="24"/>
          <w:lang w:val="ro-RO"/>
        </w:rPr>
        <w:t>as</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gur</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toat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condiţiile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necesare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şi suficiente,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inclusiv</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resursel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financiare,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w w:val="103"/>
          <w:sz w:val="24"/>
          <w:szCs w:val="24"/>
          <w:lang w:val="ro-RO"/>
        </w:rPr>
        <w:t>pe</w:t>
      </w:r>
      <w:r w:rsidRPr="007F28A7">
        <w:rPr>
          <w:rFonts w:ascii="Times New Roman" w:eastAsia="Trebuchet MS" w:hAnsi="Times New Roman" w:cs="Times New Roman"/>
          <w:spacing w:val="-1"/>
          <w:w w:val="103"/>
          <w:sz w:val="24"/>
          <w:szCs w:val="24"/>
          <w:lang w:val="ro-RO"/>
        </w:rPr>
        <w:t xml:space="preserve">ntru </w:t>
      </w:r>
      <w:r w:rsidRPr="007F28A7">
        <w:rPr>
          <w:rFonts w:ascii="Times New Roman" w:eastAsia="Trebuchet MS" w:hAnsi="Times New Roman" w:cs="Times New Roman"/>
          <w:spacing w:val="-1"/>
          <w:sz w:val="24"/>
          <w:szCs w:val="24"/>
          <w:lang w:val="ro-RO"/>
        </w:rPr>
        <w:t>implementare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bune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cond</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z w:val="24"/>
          <w:szCs w:val="24"/>
          <w:lang w:val="ro-RO"/>
        </w:rPr>
        <w:t>ii</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Proiectului.</w:t>
      </w:r>
    </w:p>
    <w:p w:rsidR="007F28A7" w:rsidRPr="007F28A7" w:rsidRDefault="007F28A7" w:rsidP="007F28A7">
      <w:pPr>
        <w:spacing w:line="200" w:lineRule="exact"/>
        <w:ind w:left="142"/>
        <w:rPr>
          <w:rFonts w:ascii="Times New Roman" w:eastAsia="Trebuchet MS" w:hAnsi="Times New Roman" w:cs="Times New Roman"/>
          <w:b/>
          <w:bCs/>
          <w:sz w:val="24"/>
          <w:szCs w:val="24"/>
          <w:lang w:val="ro-RO"/>
        </w:rPr>
      </w:pPr>
      <w:r w:rsidRPr="007F28A7">
        <w:rPr>
          <w:rFonts w:ascii="Times New Roman" w:eastAsia="Trebuchet MS" w:hAnsi="Times New Roman" w:cs="Times New Roman"/>
          <w:b/>
          <w:bCs/>
          <w:sz w:val="24"/>
          <w:szCs w:val="24"/>
          <w:lang w:val="ro-RO"/>
        </w:rPr>
        <w:t>Art. 4 Rambursarea / plata cheltuielilor</w:t>
      </w:r>
    </w:p>
    <w:p w:rsidR="007F28A7" w:rsidRPr="007F28A7" w:rsidRDefault="007F28A7" w:rsidP="007F28A7">
      <w:pPr>
        <w:spacing w:line="200" w:lineRule="exact"/>
        <w:ind w:left="142"/>
        <w:rPr>
          <w:rFonts w:ascii="Times New Roman" w:eastAsia="Trebuchet MS" w:hAnsi="Times New Roman" w:cs="Times New Roman"/>
          <w:b/>
          <w:bCs/>
          <w:sz w:val="24"/>
          <w:szCs w:val="24"/>
          <w:lang w:val="ro-RO"/>
        </w:rPr>
      </w:pPr>
      <w:r w:rsidRPr="007F28A7">
        <w:rPr>
          <w:rFonts w:ascii="Times New Roman" w:eastAsia="Trebuchet MS" w:hAnsi="Times New Roman" w:cs="Times New Roman"/>
          <w:b/>
          <w:bCs/>
          <w:sz w:val="24"/>
          <w:szCs w:val="24"/>
          <w:lang w:val="ro-RO"/>
        </w:rPr>
        <w:t>(a)Acordarea și recuperarea prefinanțării, dacă este cazul</w:t>
      </w:r>
    </w:p>
    <w:p w:rsidR="007F28A7" w:rsidRPr="007F28A7" w:rsidRDefault="007F28A7" w:rsidP="00027CB5">
      <w:pPr>
        <w:pStyle w:val="Listparagraf"/>
        <w:numPr>
          <w:ilvl w:val="0"/>
          <w:numId w:val="4"/>
        </w:numPr>
        <w:spacing w:after="0" w:line="240" w:lineRule="auto"/>
        <w:ind w:left="142" w:firstLine="0"/>
        <w:jc w:val="both"/>
        <w:rPr>
          <w:rFonts w:ascii="Times New Roman" w:hAnsi="Times New Roman" w:cs="Times New Roman"/>
          <w:sz w:val="24"/>
          <w:szCs w:val="24"/>
          <w:lang w:val="ro-RO"/>
        </w:rPr>
      </w:pPr>
      <w:r w:rsidRPr="007F28A7">
        <w:rPr>
          <w:rFonts w:ascii="Times New Roman" w:eastAsia="Trebuchet MS" w:hAnsi="Times New Roman" w:cs="Times New Roman"/>
          <w:spacing w:val="-1"/>
          <w:sz w:val="24"/>
          <w:szCs w:val="24"/>
          <w:lang w:val="ro-RO"/>
        </w:rPr>
        <w:t>La  solicitarea  Beneficiarului/liderului   de  parteneriat,  în  nume  propriu  sau  pentru parteneri,  alţii  decât  cei  prevăzuţi  la  art.  7 alin. (1) - (5), (8) și (10) din  OUG  133/2021 (dacă proiectele se implementează în parteneriat), AMPOIDS acordă prefinanțare în tranșe de maximum 10% din valoarea eligibilă a proiectului, fără depășirea valorii totale eligibile a contractului de finanțare. Tranșa solicitată, împreună cu soldul nejustificat al prefinanțării, prin cereri de rambursare, nu poate depăși procentul indicat anterior.</w:t>
      </w:r>
    </w:p>
    <w:p w:rsidR="007F28A7" w:rsidRPr="007F28A7" w:rsidRDefault="007F28A7" w:rsidP="007F28A7">
      <w:pPr>
        <w:pStyle w:val="Listparagraf"/>
        <w:ind w:left="142"/>
        <w:jc w:val="both"/>
        <w:rPr>
          <w:rFonts w:ascii="Times New Roman" w:hAnsi="Times New Roman" w:cs="Times New Roman"/>
          <w:sz w:val="24"/>
          <w:szCs w:val="24"/>
          <w:lang w:val="ro-RO"/>
        </w:rPr>
      </w:pPr>
    </w:p>
    <w:p w:rsidR="007F28A7" w:rsidRPr="007F28A7" w:rsidRDefault="007F28A7" w:rsidP="00027CB5">
      <w:pPr>
        <w:pStyle w:val="Listparagraf"/>
        <w:numPr>
          <w:ilvl w:val="0"/>
          <w:numId w:val="4"/>
        </w:numPr>
        <w:spacing w:after="0" w:line="244" w:lineRule="auto"/>
        <w:ind w:left="142" w:right="105"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Prin excepție de la prevederile alin.(1), Beneficiarilor/Liderilor de parteneriat/Partenerilor (dacă proiectele se implementează în parteneriat) care primesc finanțare sub incidența ajutorului de stat/de minimis (după caz), li se poate acorda prefinanțare în una sau mai multe tranșe de maximum 40% din valoarea totală a ajutorului, cu condiția constituirii unei garanții pentru suma aferentă prefinanțării solicitate prin depunerea unui instrument de garantare emis în condițiile legii de o societate bancară, de o instituție financiară nebancară sau de o societate de asigurări, cu respectarea prevederilor art.91 alin.(5) lit.c) din Regulamentul (UE) nr. 2021/1060. Această garanție va fi depusă de fiecare partener în proiect, lider de parteneriat/partener, pentru tranșa de prefinanțare solicitată de acesta.</w:t>
      </w:r>
    </w:p>
    <w:p w:rsidR="007F28A7" w:rsidRPr="007F28A7" w:rsidRDefault="007F28A7" w:rsidP="00027CB5">
      <w:pPr>
        <w:pStyle w:val="Listparagraf"/>
        <w:numPr>
          <w:ilvl w:val="0"/>
          <w:numId w:val="4"/>
        </w:numPr>
        <w:spacing w:after="0" w:line="244" w:lineRule="auto"/>
        <w:ind w:left="142" w:right="105"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Prefinanțarea solicitată conform alin.(1) și (2) de către un partener este proporțională cu sumele aferente activităților acelui partener din valoarea totală eligibilă a contractului de finanțare, respectiv cu ponderea ajutorului de stat/de minimis (după caz) acordat acelui partener din valoarea totală a ajutorului (dacă proiectele se implementează în parteneriat).</w:t>
      </w:r>
    </w:p>
    <w:p w:rsidR="007F28A7" w:rsidRPr="007F28A7" w:rsidRDefault="007F28A7" w:rsidP="00027CB5">
      <w:pPr>
        <w:pStyle w:val="Listparagraf"/>
        <w:numPr>
          <w:ilvl w:val="0"/>
          <w:numId w:val="4"/>
        </w:numPr>
        <w:spacing w:after="0" w:line="244" w:lineRule="auto"/>
        <w:ind w:left="142" w:right="105"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rsidR="007F28A7" w:rsidRPr="007F28A7" w:rsidRDefault="007F28A7" w:rsidP="007F28A7">
      <w:pPr>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Transferu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fondurilor</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pentru</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acordare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prefina</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țării,</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este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cazul,</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efectu</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w w:val="103"/>
          <w:sz w:val="24"/>
          <w:szCs w:val="24"/>
          <w:lang w:val="ro-RO"/>
        </w:rPr>
        <w:t xml:space="preserve">lei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următoarele</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w w:val="103"/>
          <w:sz w:val="24"/>
          <w:szCs w:val="24"/>
          <w:lang w:val="ro-RO"/>
        </w:rPr>
        <w:t>conturi:</w:t>
      </w:r>
    </w:p>
    <w:p w:rsidR="007F28A7" w:rsidRPr="007F28A7" w:rsidRDefault="007F28A7" w:rsidP="007F28A7">
      <w:pPr>
        <w:ind w:left="142" w:right="-20"/>
        <w:jc w:val="both"/>
        <w:rPr>
          <w:rFonts w:ascii="Times New Roman" w:eastAsia="Trebuchet MS" w:hAnsi="Times New Roman" w:cs="Times New Roman"/>
          <w:w w:val="103"/>
          <w:sz w:val="24"/>
          <w:szCs w:val="24"/>
          <w:lang w:val="ro-RO"/>
        </w:rPr>
      </w:pPr>
    </w:p>
    <w:p w:rsidR="007F28A7" w:rsidRPr="007F28A7" w:rsidRDefault="007F28A7" w:rsidP="007F28A7">
      <w:pPr>
        <w:spacing w:line="247" w:lineRule="auto"/>
        <w:ind w:left="142" w:right="70"/>
        <w:rPr>
          <w:rFonts w:ascii="Times New Roman" w:eastAsia="Trebuchet MS" w:hAnsi="Times New Roman" w:cs="Times New Roman"/>
          <w:spacing w:val="35"/>
          <w:sz w:val="24"/>
          <w:szCs w:val="24"/>
          <w:lang w:val="ro-RO"/>
        </w:rPr>
      </w:pPr>
      <w:r w:rsidRPr="007F28A7">
        <w:rPr>
          <w:rFonts w:ascii="Times New Roman" w:eastAsia="Trebuchet MS" w:hAnsi="Times New Roman" w:cs="Times New Roman"/>
          <w:sz w:val="24"/>
          <w:szCs w:val="24"/>
          <w:lang w:val="ro-RO"/>
        </w:rPr>
        <w:lastRenderedPageBreak/>
        <w:t>Cont</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pentru</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prefina</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țare</w:t>
      </w:r>
      <w:r w:rsidRPr="007F28A7">
        <w:rPr>
          <w:rFonts w:ascii="Times New Roman" w:eastAsia="Trebuchet MS" w:hAnsi="Times New Roman" w:cs="Times New Roman"/>
          <w:spacing w:val="35"/>
          <w:sz w:val="24"/>
          <w:szCs w:val="24"/>
          <w:lang w:val="ro-RO"/>
        </w:rPr>
        <w:t xml:space="preserve"> </w:t>
      </w:r>
    </w:p>
    <w:p w:rsidR="007F28A7" w:rsidRPr="007F28A7" w:rsidRDefault="007F28A7" w:rsidP="007F28A7">
      <w:pPr>
        <w:spacing w:line="247" w:lineRule="auto"/>
        <w:ind w:left="142" w:right="70"/>
        <w:rPr>
          <w:rFonts w:ascii="Times New Roman" w:eastAsia="Trebuchet MS" w:hAnsi="Times New Roman" w:cs="Times New Roman"/>
          <w:spacing w:val="36"/>
          <w:sz w:val="24"/>
          <w:szCs w:val="24"/>
          <w:lang w:val="ro-RO"/>
        </w:rPr>
      </w:pPr>
      <w:r w:rsidRPr="007F28A7">
        <w:rPr>
          <w:rFonts w:ascii="Times New Roman" w:eastAsia="Trebuchet MS" w:hAnsi="Times New Roman" w:cs="Times New Roman"/>
          <w:w w:val="103"/>
          <w:sz w:val="24"/>
          <w:szCs w:val="24"/>
          <w:lang w:val="ro-RO"/>
        </w:rPr>
        <w:t>Cod</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 xml:space="preserve">IBAN: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w:t>
      </w:r>
      <w:r w:rsidRPr="007F28A7">
        <w:rPr>
          <w:rFonts w:ascii="Times New Roman" w:eastAsia="Trebuchet MS" w:hAnsi="Times New Roman" w:cs="Times New Roman"/>
          <w:spacing w:val="36"/>
          <w:sz w:val="24"/>
          <w:szCs w:val="24"/>
          <w:lang w:val="ro-RO"/>
        </w:rPr>
        <w:t xml:space="preserve"> </w:t>
      </w:r>
    </w:p>
    <w:p w:rsidR="007F28A7" w:rsidRPr="007F28A7" w:rsidRDefault="007F28A7" w:rsidP="007F28A7">
      <w:pPr>
        <w:spacing w:line="247" w:lineRule="auto"/>
        <w:ind w:left="142" w:right="70"/>
        <w:rPr>
          <w:rFonts w:ascii="Times New Roman" w:eastAsia="Trebuchet MS" w:hAnsi="Times New Roman" w:cs="Times New Roman"/>
          <w:sz w:val="24"/>
          <w:szCs w:val="24"/>
          <w:lang w:val="ro-RO"/>
        </w:rPr>
      </w:pP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tula</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cont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w w:val="103"/>
          <w:sz w:val="24"/>
          <w:szCs w:val="24"/>
          <w:lang w:val="ro-RO"/>
        </w:rPr>
        <w:t>………………………….</w:t>
      </w:r>
    </w:p>
    <w:p w:rsidR="007F28A7" w:rsidRPr="007F28A7" w:rsidRDefault="007F28A7" w:rsidP="007F28A7">
      <w:pPr>
        <w:ind w:left="142" w:right="2359"/>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Trezoreriei/Băncii</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Comerciale: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w w:val="103"/>
          <w:sz w:val="24"/>
          <w:szCs w:val="24"/>
          <w:lang w:val="ro-RO"/>
        </w:rPr>
        <w:t>………………</w:t>
      </w:r>
    </w:p>
    <w:p w:rsidR="007F28A7" w:rsidRPr="007F28A7" w:rsidRDefault="007F28A7" w:rsidP="007F28A7">
      <w:pPr>
        <w:spacing w:line="247" w:lineRule="auto"/>
        <w:ind w:left="142" w:right="105"/>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proiecte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implementat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parteneriat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transferu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fondurilo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va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face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u</w:t>
      </w:r>
      <w:r w:rsidRPr="007F28A7">
        <w:rPr>
          <w:rFonts w:ascii="Times New Roman" w:eastAsia="Trebuchet MS" w:hAnsi="Times New Roman" w:cs="Times New Roman"/>
          <w:w w:val="103"/>
          <w:sz w:val="24"/>
          <w:szCs w:val="24"/>
          <w:lang w:val="ro-RO"/>
        </w:rPr>
        <w:t xml:space="preserve">rmătoarele </w:t>
      </w:r>
      <w:r w:rsidRPr="007F28A7">
        <w:rPr>
          <w:rFonts w:ascii="Times New Roman" w:eastAsia="Trebuchet MS" w:hAnsi="Times New Roman" w:cs="Times New Roman"/>
          <w:sz w:val="24"/>
          <w:szCs w:val="24"/>
          <w:lang w:val="ro-RO"/>
        </w:rPr>
        <w:t>conturi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deschise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numele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Liderului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w w:val="103"/>
          <w:sz w:val="24"/>
          <w:szCs w:val="24"/>
          <w:lang w:val="ro-RO"/>
        </w:rPr>
        <w:t>Partenerului:</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Cont pentru prefinanțare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Cod IBAN:</w:t>
      </w: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Titular cont:</w:t>
      </w: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Denumire/adresa Trezoreriei/Băncii Comerciale:</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Cont pentru prefinanțare (Partener 1)</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cod IBAN: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Titular cont:</w:t>
      </w: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Denumire/adresa Trezoreriei/Băncii Comerciale:</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Cont pentru prefinanțare (Partener n)</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cod IBAN: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Titular cont:</w:t>
      </w: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Denumire/adresa Trezoreriei/Băncii Comerciale:</w:t>
      </w:r>
    </w:p>
    <w:p w:rsidR="007F28A7" w:rsidRPr="007F28A7" w:rsidRDefault="007F28A7" w:rsidP="007F28A7">
      <w:pPr>
        <w:pStyle w:val="Listparagraf"/>
        <w:ind w:left="142" w:right="-20"/>
        <w:rPr>
          <w:rFonts w:ascii="Times New Roman" w:eastAsia="Trebuchet MS" w:hAnsi="Times New Roman" w:cs="Times New Roman"/>
          <w:w w:val="103"/>
          <w:sz w:val="24"/>
          <w:szCs w:val="24"/>
          <w:lang w:val="ro-RO"/>
        </w:rPr>
      </w:pP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AMPIDS/OI efectuează  verificarea  cererii  de  prefinanțare în termenul și condițiile prevăzute de legislația în vigoare, iar, după efectuarea verificărilor, virează beneficiarului/liderului de parteneriat/partenerilor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 sumele  autorizate la plată, în termen de 3 zile din momentul de la care dispune de resurse în conturile sale.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Tranșele de prefinanțare se acordă cu deducerea sumelor nejustificate din tranșa anterior acordată, cu excepția primei tranșe de prefinanțare acordate conform alin. (1)</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Beneficiarul/Liderul de parteneriat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 are obligația depunerii unei/unor cereri de rambursare care să cuprindă cheltuielile efectuate din tranșa de prefinanțare acordată, în condițiile prevăzute de OUG  nr. 133/2021 cu modificările și completările ulterioare.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proiectelor implementate în parteneriat, pentru care cererea de prefinanțare a inclus sume aferente activităților unuia sau mai multor parteneri, liderul de parteneriat poate </w:t>
      </w:r>
      <w:r w:rsidRPr="007F28A7">
        <w:rPr>
          <w:rFonts w:ascii="Times New Roman" w:eastAsia="Trebuchet MS" w:hAnsi="Times New Roman" w:cs="Times New Roman"/>
          <w:w w:val="103"/>
          <w:sz w:val="24"/>
          <w:szCs w:val="24"/>
          <w:lang w:val="ro-RO"/>
        </w:rPr>
        <w:lastRenderedPageBreak/>
        <w:t>solicita acordarea unei noi tranșe de prefinanțare care să cuprindă sume destinate exclusiv realizării activităților liderului de parteneriat/partenerului/partenerilor dacă au fost deja depuse una sau mai multe cereri de rambursare în conformitate prevederile OUG nr. 133/2021 cu modificările și completările ulterioare.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Beneficiarul /Liderul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are/au obligația de a restitui, în conformitate cu prevederile legale în vigoare, integral/parțial prefinanțarea nejustificată prin cereri de rambursare.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Beneficiarii/liderii de parteneriat/ 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vor fi notificati de catre AMPIDS/OI cu privire la restituirea sumelor din prefinantare care nu sunt justificate prin cereri de rambursare.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în care beneficiarii/liderii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nu restituie AMPIDS, in termen de 15 zile de la data comunicării notificării, sumele calculate în aplicarea prevederilor alin. (9),  AMPIDS emite  decizia de recuperare a prefinanțării pe numele beneficiarilor/liderilor de parteneriat/partenerilor, după caz, prin care se individualizează sumele de restituit exprimate în moneda națională. Decizia de recuperare a prefinanțării constituie titlu de creanță emis în condițiile legii și cuprinde elementele care se regăsesc la art. 46 alin.(2) din Legea nr. 207/2015 privind Codul de procedură fiscală, cu modificările și completările ulterioare.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titlul de creanță se indică și contul în care beneficiarul/liderul de parteneriat/partenerul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trebuie să efectueze plata.</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Decizia de recuperare a prefinanțării, va fi comunicată debitorului, în conformitate cu prevederile  art. 20 alin. (3) din OUG nr. 133/2021 si poate fi contestată de către debitor, în conformitate cu prevederile  art. 20 alin. (4) si (5) din OUG nr. 133/2021.</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în care beneficiarii/liderii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 nu achită debitul stabilit din decizia de recuperare a prefinanțării în termen de 30 de zile de la comunicarea acesteia, Decizia de recuperare a prefinanțării devine titlu executoriu.</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Pentru neachitarea la termen a obligaţiilor stabilite prin titlul de creanţă, beneficiarul/liderul de parteneriat/partenerul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w w:val="103"/>
          <w:sz w:val="24"/>
          <w:szCs w:val="24"/>
          <w:lang w:val="ro-RO"/>
        </w:rPr>
        <w:t xml:space="preserve"> datoreaza o dobândă, care se calculează prin aplicarea ratei dobânzii datorate la soldul rămas de plată din suma stabilita in titlul de creanta, din prima zi de după expirarea termenului de plată si până la data stingerii creanței. </w:t>
      </w:r>
    </w:p>
    <w:p w:rsidR="007F28A7" w:rsidRPr="007F28A7" w:rsidRDefault="007F28A7" w:rsidP="007F28A7">
      <w:pPr>
        <w:pStyle w:val="Listparagraf"/>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In vederea încasării de la debitor a dobânzii datorate, AMPIDS/OI emite decizia de stabilire a dobânzii, care constituie titlu de creanţă şi se comunică debitorului. Dispoziţiile alin. (11) si (12) sunt aplicabile în mod corespunzător.</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nerecuperării sumelor datorate din decizia de recuperare a prefinanțării/ din decizia de stabilire a dobânzii, la expirarea termenului de 30 de zile de la data comunicării, AMPOIDS comunică titlurile executorii împreună cu dovada comunicării acestora organelor fiscale competente din subordinea Agenţiei Naţionale de Administrare Fiscală, în vederea </w:t>
      </w:r>
      <w:r w:rsidRPr="007F28A7">
        <w:rPr>
          <w:rFonts w:ascii="Times New Roman" w:eastAsia="Trebuchet MS" w:hAnsi="Times New Roman" w:cs="Times New Roman"/>
          <w:w w:val="103"/>
          <w:sz w:val="24"/>
          <w:szCs w:val="24"/>
          <w:lang w:val="ro-RO"/>
        </w:rPr>
        <w:lastRenderedPageBreak/>
        <w:t>recuperării sumelor individualizate prin acestea potrivit prevederilor Legii nr. 207/2015 privind Codul de procedură fiscală, cu modificările şi completările ulterioare.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în care sumele care trebuie restituite reprezintă contravaloarea ajutorului de stat/ de minimis primit de beneficiari/lideri de parteneriat/parteneri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w w:val="103"/>
          <w:sz w:val="24"/>
          <w:szCs w:val="24"/>
          <w:lang w:val="ro-RO"/>
        </w:rPr>
        <w:t>, recuperarea acestora trebuie să respecte prevederile OUG a Guvernului nr. 77/2014 privind procedurile naţionale în domeniul ajutorului de stat, precum şi pentru modificarea şi completarea Legii concurenţei nr. 21/1996, cu modificările şi completările ulterioare.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Pentru     a     putea     beneficia     de     prefinanţare,      beneficiarul/partenerul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w w:val="103"/>
          <w:sz w:val="24"/>
          <w:szCs w:val="24"/>
          <w:lang w:val="ro-RO"/>
        </w:rPr>
        <w:t xml:space="preserve">  cu excepția instituţiilor  publice,  are obligaţia  să deschidă  un cont dedicat exclusiv pentru primirea prefinanţării şi efectuarea cheltuielilor pentru care a fost solicitată aceasta.</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În cazul în care contul este deschis la Trezoreria Statului, sumele primite ca prefinanţare,  aferente acelor tipuri de cheltuieli care nu pot fi efectuate din acest cont, potrivit reglementărilor în vigoare, pot fi transferate  de către beneficiar/partener  în conturi deschise  la bănci comerciale,  cu condiţia efectuării cheltuielilor respective în termen de maximum 5 zile lucrătoare de la data efectuării transferului.</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Suma reprezentând dobânda netă, respectiv diferența dintre dobanda brută acumulată în conturile prevăzute la alin. (17) corespunzătoare  sumelor de prefinanțare ramase  disponibile  în conturi,  și valoarea  cumulată  a impozitelor  aferente  dobânzii  și comisioanelor aferente conturilor respective, se raportează AMPIDS și se virează în contul indicat  de aceasta  în notificarea  privind  acordarea  prefinanțării,  cel târziu înainte  de depunerea ultimei cereri de rambursare.</w:t>
      </w:r>
    </w:p>
    <w:p w:rsidR="007F28A7" w:rsidRPr="007F28A7" w:rsidRDefault="007F28A7" w:rsidP="00027CB5">
      <w:pPr>
        <w:pStyle w:val="Listparagraf"/>
        <w:numPr>
          <w:ilvl w:val="0"/>
          <w:numId w:val="4"/>
        </w:numPr>
        <w:spacing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în care Beneficiarul/liderul   de  parteneriat/partenerii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w w:val="103"/>
          <w:sz w:val="24"/>
          <w:szCs w:val="24"/>
          <w:lang w:val="ro-RO"/>
        </w:rPr>
        <w:t xml:space="preserve">   nu  efectuează viramentul, sau sunt identificate neconcordanțe între sumele virate conform alin. (17)  și sumele rezultate din verificarea documentelor  financiare aferente proiectului, AMPIDS are obligaţia de a face deducerile necesare din rambursarea aferentă fondurilor europene şi cofinanţării publice asigurate din bugetul de stat, cel mai târziu la cererea de rambursare finală.</w:t>
      </w:r>
    </w:p>
    <w:p w:rsidR="007F28A7" w:rsidRPr="007F28A7" w:rsidRDefault="007F28A7" w:rsidP="00027CB5">
      <w:pPr>
        <w:pStyle w:val="Listparagraf"/>
        <w:numPr>
          <w:ilvl w:val="0"/>
          <w:numId w:val="4"/>
        </w:numPr>
        <w:tabs>
          <w:tab w:val="left" w:pos="360"/>
        </w:tabs>
        <w:spacing w:before="71" w:after="0" w:line="240" w:lineRule="auto"/>
        <w:ind w:left="142" w:right="-20"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w w:val="103"/>
          <w:sz w:val="24"/>
          <w:szCs w:val="24"/>
          <w:lang w:val="ro-RO"/>
        </w:rPr>
        <w:t>Rata dobânzii datorate este rata dobânzii de politică monetară a Băncii Naţionale a României în vigoare la data comunicării deciziei de recuperare a prefinanţării. În cazul în care sumele care trebuie restituite reprezintă contravaloarea ajutorului de stat/ de minimis, dobânzile de întârziere se calculeaza în condițiile prevederilor legale privind ajutoarele de stat/minimis (după caz).</w:t>
      </w:r>
    </w:p>
    <w:p w:rsidR="007F28A7" w:rsidRPr="007F28A7" w:rsidRDefault="007F28A7" w:rsidP="00027CB5">
      <w:pPr>
        <w:pStyle w:val="Listparagraf"/>
        <w:numPr>
          <w:ilvl w:val="0"/>
          <w:numId w:val="4"/>
        </w:numPr>
        <w:tabs>
          <w:tab w:val="left" w:pos="360"/>
        </w:tabs>
        <w:spacing w:before="71"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Prefinanţarea acordată beneficiarului/liderului de parteneriat/partenerului care are calitatea de ordonator de credite al bugetului local, precum şi beneficiarului/liderului  de parteneriat/partenerului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w w:val="103"/>
          <w:sz w:val="24"/>
          <w:szCs w:val="24"/>
          <w:lang w:val="ro-RO"/>
        </w:rPr>
        <w:t xml:space="preserve">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rsidR="007F28A7" w:rsidRPr="007F28A7" w:rsidRDefault="007F28A7" w:rsidP="00027CB5">
      <w:pPr>
        <w:pStyle w:val="Listparagraf"/>
        <w:numPr>
          <w:ilvl w:val="0"/>
          <w:numId w:val="4"/>
        </w:numPr>
        <w:tabs>
          <w:tab w:val="left" w:pos="360"/>
        </w:tabs>
        <w:spacing w:before="71"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lastRenderedPageBreak/>
        <w:t>Sumele reprezentând  dobânzi datorate pentru neachitarea  la termen a obligaţiilor prevăzute în titlul de creanţă se virează conform prevederilor alin. (18).</w:t>
      </w:r>
    </w:p>
    <w:p w:rsidR="007F28A7" w:rsidRPr="007F28A7" w:rsidRDefault="007F28A7" w:rsidP="00027CB5">
      <w:pPr>
        <w:pStyle w:val="Listparagraf"/>
        <w:numPr>
          <w:ilvl w:val="0"/>
          <w:numId w:val="4"/>
        </w:numPr>
        <w:tabs>
          <w:tab w:val="left" w:pos="360"/>
        </w:tabs>
        <w:spacing w:before="71" w:after="0" w:line="24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Acolo  unde  OUG nr. 133/2021  nu  dispune, dispozițiile  Legii 207/2015, cu modificările  și completările  ulterioare,  se aplică în mod corespunzător.</w:t>
      </w:r>
    </w:p>
    <w:p w:rsidR="007F28A7" w:rsidRPr="007F28A7" w:rsidRDefault="007F28A7" w:rsidP="007F28A7">
      <w:pPr>
        <w:spacing w:before="2" w:line="180" w:lineRule="exact"/>
        <w:ind w:left="142"/>
        <w:rPr>
          <w:rFonts w:ascii="Times New Roman" w:hAnsi="Times New Roman" w:cs="Times New Roman"/>
          <w:sz w:val="24"/>
          <w:szCs w:val="24"/>
          <w:lang w:val="ro-RO"/>
        </w:rPr>
      </w:pPr>
    </w:p>
    <w:p w:rsidR="007F28A7" w:rsidRPr="007F28A7" w:rsidRDefault="007F28A7" w:rsidP="007F28A7">
      <w:pPr>
        <w:ind w:left="142" w:right="-20"/>
        <w:jc w:val="both"/>
        <w:rPr>
          <w:rFonts w:ascii="Times New Roman" w:eastAsia="Trebuchet MS" w:hAnsi="Times New Roman" w:cs="Times New Roman"/>
          <w:b/>
          <w:bCs/>
          <w:spacing w:val="-1"/>
          <w:sz w:val="24"/>
          <w:szCs w:val="24"/>
          <w:lang w:val="ro-RO"/>
        </w:rPr>
      </w:pPr>
      <w:r w:rsidRPr="007F28A7">
        <w:rPr>
          <w:rFonts w:ascii="Times New Roman" w:eastAsia="Trebuchet MS" w:hAnsi="Times New Roman" w:cs="Times New Roman"/>
          <w:b/>
          <w:bCs/>
          <w:spacing w:val="-1"/>
          <w:sz w:val="24"/>
          <w:szCs w:val="24"/>
          <w:lang w:val="ro-RO"/>
        </w:rPr>
        <w:t>(b)    Condiții de rambursare și plată a cheltuielilor</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Beneficiarii/Liderii de parteneriat</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w w:val="103"/>
          <w:sz w:val="24"/>
          <w:szCs w:val="24"/>
          <w:lang w:val="ro-RO"/>
        </w:rPr>
        <w:t>au obligaţia de a depune la autorităţile de management/organismele  intermediare cereri de rambursare pentru cheltuielile efectuate, care nu fac obiectul mecanismului cererilor de plată.</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AMPIDS autorizează cheltuielile eligibile cuprinse în cererea de rambursare în termenul și condițiile prevăzute de legislația în vigoare.</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Plata sumelor autorizate se efectuează în termen de 3 zile lucrătoare de la momentul de la care autoritatea de management dispune de resurse în conturile sale. </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În cazul Beneficiarilor/Liderilor de parteneriat/Partenerilor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 prevăzuți la art. 7 alin.(1)-(6) și art. 8, din OUG nr. 133/2021 sumele din fonduri europene și cofinanțare de la bugetul de stat autorizate se virează de către AMPOIDS în conturile de venituri ale bugetelor din care au fost finanțate proiectele respective.</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 xml:space="preserve">După efectuarea plății, AMPIDS notifică Beneficiarului/Liderului de parteneriat/Partenerilor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plata aferentă cheltuielilor autorizate din cererea de rambursare în termenul prevăzut de legislația în vigoare. </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Beneficiar/Liderul de parteneriat</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w w:val="103"/>
          <w:sz w:val="24"/>
          <w:szCs w:val="24"/>
          <w:lang w:val="ro-RO"/>
        </w:rPr>
        <w:t>are obligația de a depune cererea de rambursare finala in termen de maxim 90 zile de la data finalizarii perioadei de implementare a proiectului. In perioada cuprinsa intre data de finalizare a perioadei de implementare a proiectului si data de depunere a cererii finale, beneficiarul poate solicita, prin mecanismul cererilor  de plata, cheltuieli angajate in perioada de implementare a proiectului</w:t>
      </w:r>
      <w:r w:rsidRPr="007F28A7">
        <w:rPr>
          <w:rFonts w:ascii="Times New Roman" w:hAnsi="Times New Roman" w:cs="Times New Roman"/>
          <w:sz w:val="24"/>
          <w:szCs w:val="24"/>
          <w:lang w:val="ro-RO"/>
        </w:rPr>
        <w:t>.</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lastRenderedPageBreak/>
        <w:t>În cazul în care Beneficiarul/Liderul de parteneriat   nu respectă obligaţiile prevăzute la alin. (8) autoritatea de management procedează la emiterea documentelor finale pe baza progresului tehnic şi financiar validat în cererile de rambursare anterior depuse. Sumele prevăzute în bugetul proiectului care nu au fost solicitate la rambursare până la termenul prevăzut la alin. (8) sunt dezangajate de către autoritatea de management şi sunt suportate de către beneficiari din resurse proprii.</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În cazul cererii de rambursare finale depuse de Beneficiar/Liderul de parteneriat, în cazul proiectelor implementate în parteneriat în cadrul proiectului, termenul de autorizare prevăzut la alin. (2) poate fi prelungit cu durata necesară efectuării tuturor verificărilor procedurale specifice autorizării plății finale, cu respectarea prevederilor art. 74 alin.(1) lit. (b) din Regulamentul (UE) nr. 2021/1060.</w:t>
      </w:r>
    </w:p>
    <w:p w:rsidR="007F28A7" w:rsidRPr="007F28A7" w:rsidRDefault="007F28A7" w:rsidP="00027CB5">
      <w:pPr>
        <w:pStyle w:val="Listparagraf"/>
        <w:numPr>
          <w:ilvl w:val="0"/>
          <w:numId w:val="5"/>
        </w:numPr>
        <w:spacing w:after="0" w:line="247" w:lineRule="auto"/>
        <w:ind w:left="142" w:right="-1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w w:val="103"/>
          <w:sz w:val="24"/>
          <w:szCs w:val="24"/>
          <w:lang w:val="ro-RO"/>
        </w:rPr>
        <w:t>Nedepunerea de către Beneficiar/Liderul de parteneriat a documentelor sau clarificărilor solicitate de catre AMPIDS/OI, în termen de  5 zile de la comunicarea solicitarilor de clarificari, poate atrage respingerea parțială sau totală, după caz, a cererii de rambursare. Pentru depunerea de către beneficiar/liderul de parteneriat a unor documente adiţionale sau clarificări solicitate de autoritatea de management sau de organismul intermediar, termenul de verificare a cererii de rambursare prevăzut la art. 25 alin. (2) din OUG nr. 133/2021 poate fi întrerupt fără ca perioadele de întrerupere cumulate să depăşească 10 zile lucrătoare.</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Transferul fondurilor pentru cererea de plată/cererea de rambursare se va efectua în lei în următoarele conturi:</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plată:</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 ……………………………</w:t>
      </w:r>
    </w:p>
    <w:p w:rsidR="007F28A7" w:rsidRPr="007F28A7" w:rsidRDefault="007F28A7" w:rsidP="007F28A7">
      <w:pPr>
        <w:pStyle w:val="Listparagraf"/>
        <w:spacing w:line="247" w:lineRule="auto"/>
        <w:ind w:left="142" w:right="-20"/>
        <w:jc w:val="both"/>
        <w:rPr>
          <w:rFonts w:ascii="Times New Roman" w:eastAsia="Trebuchet MS"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rambursare:</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cod IBAN: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Trezoreriei/Băncii Comerciale: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proiecte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implementat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parteneriat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transferu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fondurilo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va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face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u</w:t>
      </w:r>
      <w:r w:rsidRPr="007F28A7">
        <w:rPr>
          <w:rFonts w:ascii="Times New Roman" w:eastAsia="Trebuchet MS" w:hAnsi="Times New Roman" w:cs="Times New Roman"/>
          <w:w w:val="103"/>
          <w:sz w:val="24"/>
          <w:szCs w:val="24"/>
          <w:lang w:val="ro-RO"/>
        </w:rPr>
        <w:t xml:space="preserve">rmătoarele </w:t>
      </w:r>
      <w:r w:rsidRPr="007F28A7">
        <w:rPr>
          <w:rFonts w:ascii="Times New Roman" w:eastAsia="Trebuchet MS" w:hAnsi="Times New Roman" w:cs="Times New Roman"/>
          <w:sz w:val="24"/>
          <w:szCs w:val="24"/>
          <w:lang w:val="ro-RO"/>
        </w:rPr>
        <w:t>conturi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deschise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numele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Liderului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parteneriat/Partenerului:</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Cont pentru cerere de plată (Lider de parteneriat)</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rambursare (Lider de parteneriat)</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Trezoreriei/Băncii Comerciale: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plată (Partener 1)</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 ……………………………</w:t>
      </w:r>
    </w:p>
    <w:p w:rsidR="007F28A7" w:rsidRPr="007F28A7" w:rsidRDefault="007F28A7" w:rsidP="007F28A7">
      <w:pPr>
        <w:spacing w:before="8" w:line="240" w:lineRule="exact"/>
        <w:ind w:left="142"/>
        <w:rPr>
          <w:rFonts w:ascii="Times New Roman"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rambursare (Partener 1)</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Trezoreriei/Băncii Comerciale: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Cont pentru cerere de plată (Partener n)</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Cont pentru cerere de rambursare (Partener n)</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cod IBAN:    ……………………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Titular cont: ………………………….</w:t>
      </w:r>
    </w:p>
    <w:p w:rsidR="007F28A7" w:rsidRPr="007F28A7" w:rsidRDefault="007F28A7" w:rsidP="007F28A7">
      <w:pPr>
        <w:spacing w:line="247" w:lineRule="auto"/>
        <w:ind w:left="142" w:right="-2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Denumire/adresa Trezoreriei/Băncii Comerciale: ……………………………</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care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efectuat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Beneficiar</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po</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f</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solicitat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spr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w w:val="103"/>
          <w:sz w:val="24"/>
          <w:szCs w:val="24"/>
          <w:lang w:val="ro-RO"/>
        </w:rPr>
        <w:t xml:space="preserve">rambursare </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pacing w:val="-1"/>
          <w:sz w:val="24"/>
          <w:szCs w:val="24"/>
          <w:lang w:val="ro-RO"/>
        </w:rPr>
        <w:t>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intrării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vigoar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a prezentului</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Contract.</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efectuat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înainte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w w:val="103"/>
          <w:sz w:val="24"/>
          <w:szCs w:val="24"/>
          <w:lang w:val="ro-RO"/>
        </w:rPr>
        <w:t xml:space="preserve">data </w:t>
      </w:r>
      <w:r w:rsidRPr="007F28A7">
        <w:rPr>
          <w:rFonts w:ascii="Times New Roman" w:eastAsia="Trebuchet MS" w:hAnsi="Times New Roman" w:cs="Times New Roman"/>
          <w:sz w:val="24"/>
          <w:szCs w:val="24"/>
          <w:lang w:val="ro-RO"/>
        </w:rPr>
        <w:t>intrării</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3"/>
          <w:sz w:val="24"/>
          <w:szCs w:val="24"/>
          <w:lang w:val="ro-RO"/>
        </w:rPr>
        <w:t>v</w:t>
      </w:r>
      <w:r w:rsidRPr="007F28A7">
        <w:rPr>
          <w:rFonts w:ascii="Times New Roman" w:eastAsia="Trebuchet MS" w:hAnsi="Times New Roman" w:cs="Times New Roman"/>
          <w:sz w:val="24"/>
          <w:szCs w:val="24"/>
          <w:lang w:val="ro-RO"/>
        </w:rPr>
        <w:t>igoare</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prezentului</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contract,</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însă</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ma</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devrem</w:t>
      </w:r>
      <w:r w:rsidRPr="007F28A7">
        <w:rPr>
          <w:rFonts w:ascii="Times New Roman" w:eastAsia="Trebuchet MS" w:hAnsi="Times New Roman" w:cs="Times New Roman"/>
          <w:sz w:val="24"/>
          <w:szCs w:val="24"/>
          <w:lang w:val="ro-RO"/>
        </w:rPr>
        <w:t>e de data 01 ianuarie 2021,</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sunt</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considerate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eligibile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dacă</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 xml:space="preserve">sunt </w:t>
      </w:r>
      <w:r w:rsidRPr="007F28A7">
        <w:rPr>
          <w:rFonts w:ascii="Times New Roman" w:eastAsia="Trebuchet MS" w:hAnsi="Times New Roman" w:cs="Times New Roman"/>
          <w:sz w:val="24"/>
          <w:szCs w:val="24"/>
          <w:lang w:val="ro-RO"/>
        </w:rPr>
        <w:t>efectuate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 cadrul</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Proiectulu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respect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regulil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naţionale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comunitar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conform</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reglementărilor</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w w:val="103"/>
          <w:sz w:val="24"/>
          <w:szCs w:val="24"/>
          <w:lang w:val="ro-RO"/>
        </w:rPr>
        <w:t xml:space="preserve">vigoare precum și </w:t>
      </w:r>
      <w:r w:rsidRPr="007F28A7">
        <w:rPr>
          <w:rFonts w:ascii="Times New Roman" w:eastAsia="Trebuchet MS" w:hAnsi="Times New Roman" w:cs="Times New Roman"/>
          <w:spacing w:val="-3"/>
          <w:sz w:val="24"/>
          <w:szCs w:val="24"/>
          <w:lang w:val="ro-RO"/>
        </w:rPr>
        <w:t>ale Ghidului Solicitantului - Condiții generale și Condiții Specifice.</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Înainte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solicitare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rambursării</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respective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trebui</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1"/>
          <w:sz w:val="24"/>
          <w:szCs w:val="24"/>
          <w:lang w:val="ro-RO"/>
        </w:rPr>
        <w:t>fi</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dej</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w w:val="103"/>
          <w:sz w:val="24"/>
          <w:szCs w:val="24"/>
          <w:lang w:val="ro-RO"/>
        </w:rPr>
        <w:t xml:space="preserve">efectuate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plătite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Beneficiar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plăţii</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consideră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efectuării</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transferulu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banca</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3"/>
          <w:sz w:val="24"/>
          <w:szCs w:val="24"/>
          <w:lang w:val="ro-RO"/>
        </w:rPr>
        <w:t>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w w:val="103"/>
          <w:sz w:val="24"/>
          <w:szCs w:val="24"/>
          <w:lang w:val="ro-RO"/>
        </w:rPr>
        <w:t>contul Beneficiarului.</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Fiecare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cerer</w:t>
      </w:r>
      <w:r w:rsidRPr="007F28A7">
        <w:rPr>
          <w:rFonts w:ascii="Times New Roman" w:eastAsia="Trebuchet MS" w:hAnsi="Times New Roman" w:cs="Times New Roman"/>
          <w:sz w:val="24"/>
          <w:szCs w:val="24"/>
          <w:lang w:val="ro-RO"/>
        </w:rPr>
        <w:t>e  de</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1"/>
          <w:sz w:val="24"/>
          <w:szCs w:val="24"/>
          <w:lang w:val="ro-RO"/>
        </w:rPr>
        <w:t>rambursar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 xml:space="preserve">transmisă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 xml:space="preserve">Beneficiar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 xml:space="preserve">trebuie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1"/>
          <w:sz w:val="24"/>
          <w:szCs w:val="24"/>
          <w:lang w:val="ro-RO"/>
        </w:rPr>
        <w:t>reflect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 xml:space="preserve">separat </w:t>
      </w:r>
      <w:r w:rsidRPr="007F28A7">
        <w:rPr>
          <w:rFonts w:ascii="Times New Roman" w:eastAsia="Trebuchet MS" w:hAnsi="Times New Roman" w:cs="Times New Roman"/>
          <w:sz w:val="24"/>
          <w:szCs w:val="24"/>
          <w:lang w:val="ro-RO"/>
        </w:rPr>
        <w:t>pentru</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fiecare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an</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calendaristic</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w w:val="103"/>
          <w:sz w:val="24"/>
          <w:szCs w:val="24"/>
          <w:lang w:val="ro-RO"/>
        </w:rPr>
        <w:t>efectuate.</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bookmarkStart w:id="3" w:name="_Hlk105572986"/>
      <w:r w:rsidRPr="007F28A7">
        <w:rPr>
          <w:rFonts w:ascii="Times New Roman" w:eastAsia="Trebuchet MS" w:hAnsi="Times New Roman" w:cs="Times New Roman"/>
          <w:sz w:val="24"/>
          <w:szCs w:val="24"/>
          <w:lang w:val="ro-RO"/>
        </w:rPr>
        <w:t>Beneficiarul</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blig</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1"/>
          <w:sz w:val="24"/>
          <w:szCs w:val="24"/>
          <w:lang w:val="ro-RO"/>
        </w:rPr>
        <w:t>ți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depun</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Rap</w:t>
      </w:r>
      <w:r w:rsidRPr="007F28A7">
        <w:rPr>
          <w:rFonts w:ascii="Times New Roman" w:eastAsia="Trebuchet MS" w:hAnsi="Times New Roman" w:cs="Times New Roman"/>
          <w:sz w:val="24"/>
          <w:szCs w:val="24"/>
          <w:lang w:val="ro-RO"/>
        </w:rPr>
        <w:t>o</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2"/>
          <w:sz w:val="24"/>
          <w:szCs w:val="24"/>
          <w:lang w:val="ro-RO"/>
        </w:rPr>
        <w:t>rt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de progres,</w:t>
      </w:r>
      <w:r w:rsidRPr="007F28A7">
        <w:rPr>
          <w:rFonts w:ascii="Times New Roman" w:eastAsia="Trebuchet MS" w:hAnsi="Times New Roman" w:cs="Times New Roman"/>
          <w:spacing w:val="25"/>
          <w:sz w:val="24"/>
          <w:szCs w:val="24"/>
          <w:lang w:val="ro-RO"/>
        </w:rPr>
        <w:t xml:space="preserve"> cu o frecvență de maximum 3 luni,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conformitate</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Anexa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w w:val="103"/>
          <w:sz w:val="24"/>
          <w:szCs w:val="24"/>
          <w:lang w:val="ro-RO"/>
        </w:rPr>
        <w:t xml:space="preserve"> 2 - </w:t>
      </w:r>
      <w:r w:rsidRPr="007F28A7">
        <w:rPr>
          <w:rFonts w:ascii="Times New Roman" w:eastAsia="Trebuchet MS" w:hAnsi="Times New Roman" w:cs="Times New Roman"/>
          <w:spacing w:val="1"/>
          <w:sz w:val="24"/>
          <w:szCs w:val="24"/>
          <w:lang w:val="ro-RO"/>
        </w:rPr>
        <w:t>Planul de monitorizare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cu  10  zile  lucrătoare  înainte de  a  transmite  cererea  de rambursare.</w:t>
      </w:r>
    </w:p>
    <w:bookmarkEnd w:id="3"/>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proie</w:t>
      </w:r>
      <w:r w:rsidRPr="007F28A7">
        <w:rPr>
          <w:rFonts w:ascii="Times New Roman" w:eastAsia="Trebuchet MS" w:hAnsi="Times New Roman" w:cs="Times New Roman"/>
          <w:sz w:val="24"/>
          <w:szCs w:val="24"/>
          <w:lang w:val="ro-RO"/>
        </w:rPr>
        <w:t xml:space="preserve">ctului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oblig</w:t>
      </w:r>
      <w:r w:rsidRPr="007F28A7">
        <w:rPr>
          <w:rFonts w:ascii="Times New Roman" w:eastAsia="Trebuchet MS" w:hAnsi="Times New Roman" w:cs="Times New Roman"/>
          <w:spacing w:val="-1"/>
          <w:sz w:val="24"/>
          <w:szCs w:val="24"/>
          <w:lang w:val="ro-RO"/>
        </w:rPr>
        <w:t>ați</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ţin</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o</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evidenţ</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contabil</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 xml:space="preserve">distinctă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w w:val="103"/>
          <w:sz w:val="24"/>
          <w:szCs w:val="24"/>
          <w:lang w:val="ro-RO"/>
        </w:rPr>
        <w:t xml:space="preserve">pentru </w:t>
      </w:r>
      <w:r w:rsidRPr="007F28A7">
        <w:rPr>
          <w:rFonts w:ascii="Times New Roman" w:eastAsia="Trebuchet MS" w:hAnsi="Times New Roman" w:cs="Times New Roman"/>
          <w:spacing w:val="-2"/>
          <w:sz w:val="24"/>
          <w:szCs w:val="24"/>
          <w:lang w:val="ro-RO"/>
        </w:rPr>
        <w:t>pro</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ect,</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folosind</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conturi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analitice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w w:val="103"/>
          <w:sz w:val="24"/>
          <w:szCs w:val="24"/>
          <w:lang w:val="ro-RO"/>
        </w:rPr>
        <w:t>dedicate proiectului.</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  </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 xml:space="preserve">instituţie  </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 xml:space="preserve">publică  </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finanţat</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 xml:space="preserve">integral  </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 xml:space="preserve">din  </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bugetu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sta</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w w:val="103"/>
          <w:sz w:val="24"/>
          <w:szCs w:val="24"/>
          <w:lang w:val="ro-RO"/>
        </w:rPr>
        <w:t xml:space="preserve">care </w:t>
      </w:r>
      <w:r w:rsidRPr="007F28A7">
        <w:rPr>
          <w:rFonts w:ascii="Times New Roman" w:eastAsia="Trebuchet MS" w:hAnsi="Times New Roman" w:cs="Times New Roman"/>
          <w:sz w:val="24"/>
          <w:szCs w:val="24"/>
          <w:lang w:val="ro-RO"/>
        </w:rPr>
        <w:t xml:space="preserve">implementează </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proiec</w:t>
      </w:r>
      <w:r w:rsidRPr="007F28A7">
        <w:rPr>
          <w:rFonts w:ascii="Times New Roman" w:eastAsia="Trebuchet MS" w:hAnsi="Times New Roman" w:cs="Times New Roman"/>
          <w:spacing w:val="-6"/>
          <w:sz w:val="24"/>
          <w:szCs w:val="24"/>
          <w:lang w:val="ro-RO"/>
        </w:rPr>
        <w:t>t</w:t>
      </w:r>
      <w:r w:rsidRPr="007F28A7">
        <w:rPr>
          <w:rFonts w:ascii="Times New Roman" w:eastAsia="Trebuchet MS" w:hAnsi="Times New Roman" w:cs="Times New Roman"/>
          <w:sz w:val="24"/>
          <w:szCs w:val="24"/>
          <w:lang w:val="ro-RO"/>
        </w:rPr>
        <w:t xml:space="preserve">ul, </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în</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egistreaz</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3"/>
          <w:sz w:val="24"/>
          <w:szCs w:val="24"/>
          <w:lang w:val="ro-RO"/>
        </w:rPr>
        <w:t>o</w:t>
      </w:r>
      <w:r w:rsidRPr="007F28A7">
        <w:rPr>
          <w:rFonts w:ascii="Times New Roman" w:eastAsia="Trebuchet MS" w:hAnsi="Times New Roman" w:cs="Times New Roman"/>
          <w:spacing w:val="-1"/>
          <w:sz w:val="24"/>
          <w:szCs w:val="24"/>
          <w:lang w:val="ro-RO"/>
        </w:rPr>
        <w:t>ntur</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afar</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bilanţul</w:t>
      </w:r>
      <w:r w:rsidRPr="007F28A7">
        <w:rPr>
          <w:rFonts w:ascii="Times New Roman" w:eastAsia="Trebuchet MS" w:hAnsi="Times New Roman" w:cs="Times New Roman"/>
          <w:sz w:val="24"/>
          <w:szCs w:val="24"/>
          <w:lang w:val="ro-RO"/>
        </w:rPr>
        <w:t xml:space="preserve">ui </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rambursăril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w w:val="103"/>
          <w:sz w:val="24"/>
          <w:szCs w:val="24"/>
          <w:lang w:val="ro-RO"/>
        </w:rPr>
        <w:t xml:space="preserve">de </w:t>
      </w:r>
      <w:r w:rsidRPr="007F28A7">
        <w:rPr>
          <w:rFonts w:ascii="Times New Roman" w:eastAsia="Trebuchet MS" w:hAnsi="Times New Roman" w:cs="Times New Roman"/>
          <w:spacing w:val="-1"/>
          <w:sz w:val="24"/>
          <w:szCs w:val="24"/>
          <w:lang w:val="ro-RO"/>
        </w:rPr>
        <w:t>cheltuiel</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aferent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fondurilor</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europene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p</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baz</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notificărilor</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primit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 xml:space="preserve">AMPIDS, </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w w:val="103"/>
          <w:sz w:val="24"/>
          <w:szCs w:val="24"/>
          <w:lang w:val="ro-RO"/>
        </w:rPr>
        <w:t xml:space="preserve">conform </w:t>
      </w:r>
      <w:r w:rsidRPr="007F28A7">
        <w:rPr>
          <w:rFonts w:ascii="Times New Roman" w:eastAsia="Trebuchet MS" w:hAnsi="Times New Roman" w:cs="Times New Roman"/>
          <w:sz w:val="24"/>
          <w:szCs w:val="24"/>
          <w:lang w:val="ro-RO"/>
        </w:rPr>
        <w:t>alin.</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w w:val="103"/>
          <w:sz w:val="24"/>
          <w:szCs w:val="24"/>
          <w:lang w:val="ro-RO"/>
        </w:rPr>
        <w:t xml:space="preserve"> (7).</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vedere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efectuării</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reconcilieri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z w:val="24"/>
          <w:szCs w:val="24"/>
          <w:lang w:val="ro-RO"/>
        </w:rPr>
        <w:t>contabile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dintr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conturile</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contabile</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pacing w:val="-1"/>
          <w:sz w:val="24"/>
          <w:szCs w:val="24"/>
          <w:lang w:val="ro-RO"/>
        </w:rPr>
        <w:t>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AMPIDS</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2"/>
          <w:w w:val="103"/>
          <w:sz w:val="24"/>
          <w:szCs w:val="24"/>
          <w:lang w:val="ro-RO"/>
        </w:rPr>
        <w:t xml:space="preserve">şi </w:t>
      </w:r>
      <w:r w:rsidRPr="007F28A7">
        <w:rPr>
          <w:rFonts w:ascii="Times New Roman" w:eastAsia="Trebuchet MS" w:hAnsi="Times New Roman" w:cs="Times New Roman"/>
          <w:sz w:val="24"/>
          <w:szCs w:val="24"/>
          <w:lang w:val="ro-RO"/>
        </w:rPr>
        <w:t>cele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ale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 xml:space="preserve">beneficiarului/liderului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parteneri</w:t>
      </w:r>
      <w:r w:rsidRPr="007F28A7">
        <w:rPr>
          <w:rFonts w:ascii="Times New Roman" w:eastAsia="Trebuchet MS" w:hAnsi="Times New Roman" w:cs="Times New Roman"/>
          <w:spacing w:val="2"/>
          <w:sz w:val="24"/>
          <w:szCs w:val="24"/>
          <w:lang w:val="ro-RO"/>
        </w:rPr>
        <w:t>a</w:t>
      </w:r>
      <w:r w:rsidRPr="007F28A7">
        <w:rPr>
          <w:rFonts w:ascii="Times New Roman" w:eastAsia="Trebuchet MS" w:hAnsi="Times New Roman" w:cs="Times New Roman"/>
          <w:sz w:val="24"/>
          <w:szCs w:val="24"/>
          <w:lang w:val="ro-RO"/>
        </w:rPr>
        <w:t xml:space="preserve">t/partenerului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pentru</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operaţiunile</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w w:val="103"/>
          <w:sz w:val="24"/>
          <w:szCs w:val="24"/>
          <w:lang w:val="ro-RO"/>
        </w:rPr>
        <w:t xml:space="preserve">gestionate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cadru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proiectului,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beneficiaru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obligaţia</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transmiterii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lunare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pân</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2</w:t>
      </w:r>
      <w:r w:rsidRPr="007F28A7">
        <w:rPr>
          <w:rFonts w:ascii="Times New Roman" w:eastAsia="Trebuchet MS" w:hAnsi="Times New Roman" w:cs="Times New Roman"/>
          <w:sz w:val="24"/>
          <w:szCs w:val="24"/>
          <w:lang w:val="ro-RO"/>
        </w:rPr>
        <w:t>0</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 xml:space="preserve">lunii </w:t>
      </w:r>
      <w:r w:rsidRPr="007F28A7">
        <w:rPr>
          <w:rFonts w:ascii="Times New Roman" w:eastAsia="Trebuchet MS" w:hAnsi="Times New Roman" w:cs="Times New Roman"/>
          <w:sz w:val="24"/>
          <w:szCs w:val="24"/>
          <w:lang w:val="ro-RO"/>
        </w:rPr>
        <w:t>curente,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a Formularului</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nr.</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11</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 Notificare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privire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reconcilierea</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contabilă,</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prevăzu</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w w:val="103"/>
          <w:sz w:val="24"/>
          <w:szCs w:val="24"/>
          <w:lang w:val="ro-RO"/>
        </w:rPr>
        <w:t xml:space="preserve">în </w:t>
      </w:r>
      <w:r w:rsidRPr="007F28A7">
        <w:rPr>
          <w:rFonts w:ascii="Times New Roman" w:eastAsia="Trebuchet MS" w:hAnsi="Times New Roman" w:cs="Times New Roman"/>
          <w:spacing w:val="-2"/>
          <w:sz w:val="24"/>
          <w:szCs w:val="24"/>
          <w:lang w:val="ro-RO"/>
        </w:rPr>
        <w:t>anex</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2"/>
          <w:sz w:val="24"/>
          <w:szCs w:val="24"/>
          <w:lang w:val="ro-RO"/>
        </w:rPr>
        <w:t>nr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2"/>
          <w:sz w:val="24"/>
          <w:szCs w:val="24"/>
          <w:lang w:val="ro-RO"/>
        </w:rPr>
        <w:t>11</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2"/>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H</w:t>
      </w:r>
      <w:r w:rsidRPr="007F28A7">
        <w:rPr>
          <w:rFonts w:ascii="Times New Roman" w:eastAsia="Trebuchet MS" w:hAnsi="Times New Roman" w:cs="Times New Roman"/>
          <w:sz w:val="24"/>
          <w:szCs w:val="24"/>
          <w:lang w:val="ro-RO"/>
        </w:rPr>
        <w:t>G</w:t>
      </w:r>
      <w:r w:rsidRPr="007F28A7">
        <w:rPr>
          <w:rFonts w:ascii="Times New Roman" w:eastAsia="Trebuchet MS" w:hAnsi="Times New Roman" w:cs="Times New Roman"/>
          <w:spacing w:val="8"/>
          <w:sz w:val="24"/>
          <w:szCs w:val="24"/>
          <w:lang w:val="ro-RO"/>
        </w:rPr>
        <w:t xml:space="preserve"> nr. </w:t>
      </w:r>
      <w:r w:rsidRPr="007F28A7">
        <w:rPr>
          <w:rFonts w:ascii="Times New Roman" w:eastAsia="Trebuchet MS" w:hAnsi="Times New Roman" w:cs="Times New Roman"/>
          <w:spacing w:val="-1"/>
          <w:sz w:val="24"/>
          <w:szCs w:val="24"/>
          <w:lang w:val="ro-RO"/>
        </w:rPr>
        <w:t>829/2022</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din</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ă rezulte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sumele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primite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 xml:space="preserve">la </w:t>
      </w:r>
      <w:r w:rsidRPr="007F28A7">
        <w:rPr>
          <w:rFonts w:ascii="Times New Roman" w:eastAsia="Trebuchet MS" w:hAnsi="Times New Roman" w:cs="Times New Roman"/>
          <w:spacing w:val="-2"/>
          <w:sz w:val="24"/>
          <w:szCs w:val="24"/>
          <w:lang w:val="ro-RO"/>
        </w:rPr>
        <w:t>AMPODS</w:t>
      </w:r>
      <w:r w:rsidRPr="007F28A7">
        <w:rPr>
          <w:rFonts w:ascii="Times New Roman" w:eastAsia="Trebuchet MS" w:hAnsi="Times New Roman" w:cs="Times New Roman"/>
          <w:sz w:val="24"/>
          <w:szCs w:val="24"/>
          <w:lang w:val="ro-RO"/>
        </w:rPr>
        <w:t xml:space="preserve"> şi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cele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w w:val="103"/>
          <w:sz w:val="24"/>
          <w:szCs w:val="24"/>
          <w:lang w:val="ro-RO"/>
        </w:rPr>
        <w:t xml:space="preserve">plătite (restituite) </w:t>
      </w:r>
      <w:r w:rsidRPr="007F28A7">
        <w:rPr>
          <w:rFonts w:ascii="Times New Roman" w:eastAsia="Trebuchet MS" w:hAnsi="Times New Roman" w:cs="Times New Roman"/>
          <w:sz w:val="24"/>
          <w:szCs w:val="24"/>
          <w:lang w:val="ro-RO"/>
        </w:rPr>
        <w:t>acesteia,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conform</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din</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contractul</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finanţare.</w:t>
      </w:r>
    </w:p>
    <w:p w:rsidR="007F28A7" w:rsidRPr="007F28A7" w:rsidRDefault="007F28A7" w:rsidP="00027CB5">
      <w:pPr>
        <w:pStyle w:val="Listparagraf"/>
        <w:numPr>
          <w:ilvl w:val="0"/>
          <w:numId w:val="5"/>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Beneficiaru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efectueaz</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plat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valută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solicit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rambursar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w w:val="103"/>
          <w:sz w:val="24"/>
          <w:szCs w:val="24"/>
          <w:lang w:val="ro-RO"/>
        </w:rPr>
        <w:t xml:space="preserve">contravaloarea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lei,</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cursu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comunicat  de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BNR</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di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pacing w:val="-3"/>
          <w:sz w:val="24"/>
          <w:szCs w:val="24"/>
          <w:lang w:val="ro-RO"/>
        </w:rPr>
        <w:t>n</w:t>
      </w:r>
      <w:r w:rsidRPr="007F28A7">
        <w:rPr>
          <w:rFonts w:ascii="Times New Roman" w:eastAsia="Trebuchet MS" w:hAnsi="Times New Roman" w:cs="Times New Roman"/>
          <w:sz w:val="24"/>
          <w:szCs w:val="24"/>
          <w:lang w:val="ro-RO"/>
        </w:rPr>
        <w:t xml:space="preserve">tocmirii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documentelo</w:t>
      </w:r>
      <w:r w:rsidRPr="007F28A7">
        <w:rPr>
          <w:rFonts w:ascii="Times New Roman" w:eastAsia="Trebuchet MS" w:hAnsi="Times New Roman" w:cs="Times New Roman"/>
          <w:sz w:val="24"/>
          <w:szCs w:val="24"/>
          <w:lang w:val="ro-RO"/>
        </w:rPr>
        <w:t xml:space="preserve">r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plată</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w w:val="103"/>
          <w:sz w:val="24"/>
          <w:szCs w:val="24"/>
          <w:lang w:val="ro-RO"/>
        </w:rPr>
        <w:t>valută.</w:t>
      </w:r>
    </w:p>
    <w:p w:rsidR="008672BB" w:rsidRDefault="008672BB" w:rsidP="007F28A7">
      <w:pPr>
        <w:ind w:left="142" w:right="-20"/>
        <w:jc w:val="both"/>
        <w:rPr>
          <w:rFonts w:ascii="Times New Roman" w:eastAsia="Trebuchet MS" w:hAnsi="Times New Roman" w:cs="Times New Roman"/>
          <w:b/>
          <w:sz w:val="24"/>
          <w:szCs w:val="24"/>
          <w:lang w:val="ro-RO"/>
        </w:rPr>
      </w:pPr>
    </w:p>
    <w:p w:rsidR="008672BB" w:rsidRDefault="008672BB" w:rsidP="007F28A7">
      <w:pPr>
        <w:ind w:left="142" w:right="-20"/>
        <w:jc w:val="both"/>
        <w:rPr>
          <w:rFonts w:ascii="Times New Roman" w:eastAsia="Trebuchet MS" w:hAnsi="Times New Roman" w:cs="Times New Roman"/>
          <w:b/>
          <w:sz w:val="24"/>
          <w:szCs w:val="24"/>
          <w:lang w:val="ro-RO"/>
        </w:rPr>
      </w:pPr>
    </w:p>
    <w:p w:rsidR="008672BB" w:rsidRDefault="008672BB" w:rsidP="007F28A7">
      <w:pPr>
        <w:ind w:left="142" w:right="-20"/>
        <w:jc w:val="both"/>
        <w:rPr>
          <w:rFonts w:ascii="Times New Roman" w:eastAsia="Trebuchet MS" w:hAnsi="Times New Roman" w:cs="Times New Roman"/>
          <w:b/>
          <w:sz w:val="24"/>
          <w:szCs w:val="24"/>
          <w:lang w:val="ro-RO"/>
        </w:rPr>
      </w:pPr>
    </w:p>
    <w:p w:rsidR="007F28A7" w:rsidRPr="007F28A7" w:rsidRDefault="007F28A7" w:rsidP="007F28A7">
      <w:pPr>
        <w:ind w:left="142" w:right="-20"/>
        <w:jc w:val="both"/>
        <w:rPr>
          <w:rFonts w:ascii="Times New Roman" w:eastAsia="Trebuchet MS" w:hAnsi="Times New Roman" w:cs="Times New Roman"/>
          <w:b/>
          <w:bCs/>
          <w:spacing w:val="-1"/>
          <w:sz w:val="24"/>
          <w:szCs w:val="24"/>
          <w:lang w:val="ro-RO"/>
        </w:rPr>
      </w:pPr>
      <w:r w:rsidRPr="007F28A7">
        <w:rPr>
          <w:rFonts w:ascii="Times New Roman" w:eastAsia="Trebuchet MS" w:hAnsi="Times New Roman" w:cs="Times New Roman"/>
          <w:b/>
          <w:sz w:val="24"/>
          <w:szCs w:val="24"/>
          <w:lang w:val="ro-RO"/>
        </w:rPr>
        <w:lastRenderedPageBreak/>
        <w:t>(</w:t>
      </w:r>
      <w:r w:rsidRPr="007F28A7">
        <w:rPr>
          <w:rFonts w:ascii="Times New Roman" w:eastAsia="Trebuchet MS" w:hAnsi="Times New Roman" w:cs="Times New Roman"/>
          <w:b/>
          <w:bCs/>
          <w:spacing w:val="-1"/>
          <w:sz w:val="24"/>
          <w:szCs w:val="24"/>
          <w:lang w:val="ro-RO"/>
        </w:rPr>
        <w:t>c)Mecanismul decontării cererilor de plată</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procesul de implementare a PIDS, Beneficiarul/Liderul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va/vor opta pentru utilizarea mecanismului decontării cererilor de plată în conformitate cu prevederile OUG nr. 133/2021 și a normelormetodologie de aplicare aprobate prin HG nr. 829/2022.</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Mecanismul cererilor de plată se aplică Beneficiarului/ Liderului de parteneriat/ Partenerilor, alții decât cei prevăzuți la art. 7 alin. (1)-(5), (8) și (10) din OUG nr. 133/2021.</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Pentru proiectele implementate în parteneriat, liderul de parteneriat depune cererea de plată, iar AMPIDS autorizează cheltuielile eligibile cuprinse în cererea de plată în termenul și condițiile prevăzute de legislația în vigoare.</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Plata sumelor autorizate se efectuează în termen de 3 zile lucrătoare de la momentul de la care autoritatea de management dispune de resurse în conturile sale.</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situația în care cheltuielile provin din facturi emise în altă valută decât moneda națională de către furnizori externi, neînregistrați fiscal în România, sumele plătite în conturile liderului de parteneriat/partenerilor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corespunzător alin.(3), sunt calculate la cursul BNR din data emiterii facturii.</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Diferențele de curs valutar rezultate în urma efectuării plăților facturilor externe prevăzute la alin .(6) sunt suportate de către Beneficiar/ Liderul de parteneriat/ Parteneri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din bugetul propriu.</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Beneficiarii/Liderii de parteneriat/Partenerii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alții decât cei prevăzuți la art.7 și art.8 din OUG nr. 133/2021 au obligația de a achita integral contribuția proprie aferentă cheltuielilor eligibile incluse în documentele anexate cererii de plată cel mai târziu până la data depunerii cererii de rambursare aferente cererii de plată.</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termen de maximum 10 zile lucrătoare de la data încasării sumelor virate de către AMPIDS, Beneficiarul/Liderul de parteneriat, în cazul proiectelor implementate în parteneriat, are obligația de a depune cererea de rambursare aferentă cererii de plată la AM/OI, în care sunt incluse sumele din documentele decontate prin cererea de plată, cu respectarea prevederilor OUG nr. 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Beneficiarul/Liderul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are/au obligația de a restitui, în conformitate cu prevederile legale în vigoare, integral/parțial sumele autorizate la cererea de plată și nejustificate prin cereri de rambursare. </w:t>
      </w:r>
    </w:p>
    <w:p w:rsidR="007F28A7" w:rsidRPr="007F28A7" w:rsidRDefault="007F28A7" w:rsidP="007F28A7">
      <w:pPr>
        <w:pStyle w:val="Listparagraf"/>
        <w:spacing w:line="244" w:lineRule="auto"/>
        <w:ind w:left="142" w:right="105"/>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 xml:space="preserve">Beneficiarii/liderii de parteneriat/ 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vor fi notificati de catre AMPIDS/OI cu privire la restituirea sumelor sumele autorizate la cererea de plată și nejustificate prin cereri de rambursare aferente cererilor de plata.</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cazul în care Beneficiarii/Liderii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nu restituie AMPIDS, în termen de 15 zile de la data comunicării notificării, sumele calculate în aplicarea prevederilor alin. (10), AMPIDS/OI emite decizii de recuperare pe numele Beneficiarilor/Liderilor de parteneriat/Partenerilor, după caz, prin care se individualizează sumele de restituit exprimate în moneda națională. Decizia constituie titlu de creanță emis în condițiile legii și cuprinde elementele care se regăsesc la art. 46 alin.(2) din Legea nr.207/2015 privind Codul de procedură fiscală, cu modificările și completările ulterioare. În titlul de creanță se indică și contul în care Beneficiarul/Liderul de parteneriat/Partenerul trebuie să efectueze plata.</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Decizia de recuperare va fi comunicată debitorului în conformitate cu prevederile  art. 20 alin. (3) din OUG nr. 133/2021 si poate fi contestată de catre debitor, în conformitate cu prevederile  art. 20 alin. (4) si (5) din OUG nr. 133/2021.</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cazul în care Beneficiarul/Liderul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nu achită debitul stabilit în decizia de recuperare în termen de 30 de zile de la comunicarea acesteia, Decizia de recuperare devine titlu executoriu.</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 Pentru neachitarea la termen a obligaţiilor stabilite prin titlul de creanţă, beneficiarul/liderul de parteneriat/partenerul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rsidR="007F28A7" w:rsidRPr="007F28A7" w:rsidRDefault="007F28A7" w:rsidP="007F28A7">
      <w:pPr>
        <w:pStyle w:val="Listparagraf"/>
        <w:spacing w:line="244" w:lineRule="auto"/>
        <w:ind w:left="142" w:right="105"/>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In vederea încasării de la debitor a dobânzii datorate, AMPIDS/OI emite decizia de stabilire a dobânzii, care constituie titlu de creanţă şi se comunică debitorului. Dispoziţiile alin. (12) si (13) sunt aplicabile în mod corespunzător. </w:t>
      </w:r>
    </w:p>
    <w:p w:rsidR="007F28A7" w:rsidRPr="007F28A7" w:rsidRDefault="007F28A7" w:rsidP="00027CB5">
      <w:pPr>
        <w:pStyle w:val="Listparagraf"/>
        <w:numPr>
          <w:ilvl w:val="0"/>
          <w:numId w:val="15"/>
        </w:numPr>
        <w:spacing w:after="0" w:line="244"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nerecuperării sumelor datorate din decizia de recuperare/decizia de stabilire a dobânzii, la expirarea termenului de 30 de zile de la data comunicării, AMPIDS comunică titlurile 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rsidR="007F28A7" w:rsidRPr="007F28A7" w:rsidRDefault="007F28A7" w:rsidP="007F28A7">
      <w:pPr>
        <w:spacing w:before="9" w:line="260" w:lineRule="exact"/>
        <w:ind w:left="142"/>
        <w:rPr>
          <w:rFonts w:ascii="Times New Roman" w:hAnsi="Times New Roman" w:cs="Times New Roman"/>
          <w:sz w:val="24"/>
          <w:szCs w:val="24"/>
          <w:lang w:val="ro-RO"/>
        </w:rPr>
      </w:pPr>
    </w:p>
    <w:p w:rsidR="007F28A7" w:rsidRPr="007F28A7" w:rsidRDefault="007F28A7" w:rsidP="007F28A7">
      <w:pPr>
        <w:spacing w:line="247" w:lineRule="auto"/>
        <w:ind w:left="142" w:right="105"/>
        <w:jc w:val="both"/>
        <w:rPr>
          <w:rFonts w:ascii="Times New Roman" w:eastAsia="Trebuchet MS" w:hAnsi="Times New Roman" w:cs="Times New Roman"/>
          <w:b/>
          <w:w w:val="103"/>
          <w:sz w:val="24"/>
          <w:szCs w:val="24"/>
          <w:lang w:val="ro-RO"/>
        </w:rPr>
      </w:pPr>
      <w:r w:rsidRPr="007F28A7">
        <w:rPr>
          <w:rFonts w:ascii="Times New Roman" w:eastAsia="Trebuchet MS" w:hAnsi="Times New Roman" w:cs="Times New Roman"/>
          <w:b/>
          <w:spacing w:val="-1"/>
          <w:sz w:val="24"/>
          <w:szCs w:val="24"/>
          <w:lang w:val="ro-RO"/>
        </w:rPr>
        <w:t>(d</w:t>
      </w:r>
      <w:r w:rsidRPr="007F28A7">
        <w:rPr>
          <w:rFonts w:ascii="Times New Roman" w:eastAsia="Trebuchet MS" w:hAnsi="Times New Roman" w:cs="Times New Roman"/>
          <w:b/>
          <w:sz w:val="24"/>
          <w:szCs w:val="24"/>
          <w:lang w:val="ro-RO"/>
        </w:rPr>
        <w:t>) Documente justificative necesare plății prefinanțării/cererilor de plată/rambursării cheltuielilor eligibile</w:t>
      </w:r>
    </w:p>
    <w:p w:rsidR="007F28A7" w:rsidRPr="007F28A7" w:rsidRDefault="007F28A7" w:rsidP="00027CB5">
      <w:pPr>
        <w:pStyle w:val="Listparagraf"/>
        <w:numPr>
          <w:ilvl w:val="0"/>
          <w:numId w:val="6"/>
        </w:numPr>
        <w:spacing w:before="19" w:after="0" w:line="240" w:lineRule="auto"/>
        <w:ind w:left="142" w:right="104"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 xml:space="preserve">Cererea de prefinanțare/cererea de plată/ cererea de rambursare a cheltuielilor vor fi insotite de documentele justificative prevazute de legislatia nationala in vigoare si de instrucțiunile emise de AM PIDS în acest scop. </w:t>
      </w:r>
    </w:p>
    <w:p w:rsidR="007F28A7" w:rsidRPr="007F28A7" w:rsidRDefault="007F28A7" w:rsidP="00027CB5">
      <w:pPr>
        <w:pStyle w:val="Listparagraf"/>
        <w:numPr>
          <w:ilvl w:val="0"/>
          <w:numId w:val="6"/>
        </w:numPr>
        <w:spacing w:after="0" w:line="250" w:lineRule="auto"/>
        <w:ind w:left="142"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2"/>
          <w:sz w:val="24"/>
          <w:szCs w:val="24"/>
          <w:lang w:val="ro-RO"/>
        </w:rPr>
        <w:lastRenderedPageBreak/>
        <w:t>AMPIDS/O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verifică cererile de rambursare și concordanța dintre cererile de plată și cererea de rambursare   aferentă, în conformitate cu procedurile specifice în vigoare.</w:t>
      </w:r>
    </w:p>
    <w:p w:rsidR="007F28A7" w:rsidRPr="007F28A7" w:rsidRDefault="007F28A7" w:rsidP="00027CB5">
      <w:pPr>
        <w:pStyle w:val="Listparagraf"/>
        <w:numPr>
          <w:ilvl w:val="0"/>
          <w:numId w:val="6"/>
        </w:numPr>
        <w:spacing w:after="0" w:line="250" w:lineRule="auto"/>
        <w:ind w:left="142"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procesu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verificar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cereri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rambursar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beneficiaru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est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obliga</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terme</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5 </w:t>
      </w:r>
      <w:r w:rsidRPr="007F28A7">
        <w:rPr>
          <w:rFonts w:ascii="Times New Roman" w:eastAsia="Trebuchet MS" w:hAnsi="Times New Roman" w:cs="Times New Roman"/>
          <w:sz w:val="24"/>
          <w:szCs w:val="24"/>
          <w:lang w:val="ro-RO"/>
        </w:rPr>
        <w:t xml:space="preserve">zile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notificar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1"/>
          <w:sz w:val="24"/>
          <w:szCs w:val="24"/>
          <w:lang w:val="ro-RO"/>
        </w:rPr>
        <w:t>răspund</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 xml:space="preserve">oricărei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 xml:space="preserve">clarificări </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solicitat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OI/AMPIDS</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29"/>
          <w:sz w:val="24"/>
          <w:szCs w:val="24"/>
          <w:lang w:val="ro-RO"/>
        </w:rPr>
        <w:t xml:space="preserve"> </w:t>
      </w:r>
    </w:p>
    <w:p w:rsidR="007F28A7" w:rsidRPr="007F28A7" w:rsidRDefault="007F28A7" w:rsidP="007F28A7">
      <w:pPr>
        <w:pStyle w:val="Listparagraf"/>
        <w:tabs>
          <w:tab w:val="left" w:pos="8695"/>
        </w:tabs>
        <w:spacing w:line="250" w:lineRule="auto"/>
        <w:ind w:left="142"/>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Pân</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la </w:t>
      </w:r>
      <w:r w:rsidRPr="007F28A7">
        <w:rPr>
          <w:rFonts w:ascii="Times New Roman" w:eastAsia="Trebuchet MS" w:hAnsi="Times New Roman" w:cs="Times New Roman"/>
          <w:sz w:val="24"/>
          <w:szCs w:val="24"/>
          <w:lang w:val="ro-RO"/>
        </w:rPr>
        <w:t>p</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z w:val="24"/>
          <w:szCs w:val="24"/>
          <w:lang w:val="ro-RO"/>
        </w:rPr>
        <w:t>irea</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răspunsului</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3"/>
          <w:sz w:val="24"/>
          <w:szCs w:val="24"/>
          <w:lang w:val="ro-RO"/>
        </w:rPr>
        <w:t>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parte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beneficiarului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termenu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2"/>
          <w:sz w:val="24"/>
          <w:szCs w:val="24"/>
          <w:lang w:val="ro-RO"/>
        </w:rPr>
        <w:t>ver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ficar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cererii</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w w:val="103"/>
          <w:sz w:val="24"/>
          <w:szCs w:val="24"/>
          <w:lang w:val="ro-RO"/>
        </w:rPr>
        <w:t xml:space="preserve">rambursare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suspendă.</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Nedepunerea</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cătr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beneficiar</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documentelo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clarificărilor</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w w:val="103"/>
          <w:sz w:val="24"/>
          <w:szCs w:val="24"/>
          <w:lang w:val="ro-RO"/>
        </w:rPr>
        <w:t xml:space="preserve">solicitate,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sz w:val="24"/>
          <w:szCs w:val="24"/>
          <w:lang w:val="ro-RO"/>
        </w:rPr>
        <w:t>termenu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prevăzut</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 acest</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2"/>
          <w:sz w:val="24"/>
          <w:szCs w:val="24"/>
          <w:lang w:val="ro-RO"/>
        </w:rPr>
        <w:t>al</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neat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4"/>
          <w:sz w:val="24"/>
          <w:szCs w:val="24"/>
          <w:lang w:val="ro-RO"/>
        </w:rPr>
        <w:t xml:space="preserve"> poate </w:t>
      </w:r>
      <w:r w:rsidRPr="007F28A7">
        <w:rPr>
          <w:rFonts w:ascii="Times New Roman" w:eastAsia="Trebuchet MS" w:hAnsi="Times New Roman" w:cs="Times New Roman"/>
          <w:spacing w:val="-1"/>
          <w:sz w:val="24"/>
          <w:szCs w:val="24"/>
          <w:lang w:val="ro-RO"/>
        </w:rPr>
        <w:t>atrag</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respingerea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parţial</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totală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dup</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caz,</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z w:val="24"/>
          <w:szCs w:val="24"/>
          <w:lang w:val="ro-RO"/>
        </w:rPr>
        <w:t>cererii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rambursare. Pentru depunerea de către beneficiar/liderul de parteneriat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w w:val="103"/>
          <w:sz w:val="24"/>
          <w:szCs w:val="24"/>
          <w:lang w:val="ro-RO"/>
        </w:rPr>
        <w:t xml:space="preserve"> a unor documente adiţionale sau clarificări solicitate de autoritatea de management sau de organismul intermediar, termenul de verificare prevăzut la art. 22, alin. (2) din OUG nr. 133/2021 poate fi întrerupt fără ca perioadele de întrerupere cumulate să depăşească 10 zile lucrătoare.</w:t>
      </w: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(e)</w:t>
      </w:r>
      <w:r w:rsidRPr="007F28A7">
        <w:rPr>
          <w:rFonts w:ascii="Times New Roman" w:eastAsia="Trebuchet MS" w:hAnsi="Times New Roman" w:cs="Times New Roman"/>
          <w:b/>
          <w:spacing w:val="10"/>
          <w:sz w:val="24"/>
          <w:szCs w:val="24"/>
          <w:lang w:val="ro-RO"/>
        </w:rPr>
        <w:t xml:space="preserve"> </w:t>
      </w:r>
      <w:r w:rsidRPr="007F28A7">
        <w:rPr>
          <w:rFonts w:ascii="Times New Roman" w:eastAsia="Trebuchet MS" w:hAnsi="Times New Roman" w:cs="Times New Roman"/>
          <w:b/>
          <w:sz w:val="24"/>
          <w:szCs w:val="24"/>
          <w:lang w:val="ro-RO"/>
        </w:rPr>
        <w:t>Graficul de depunere a cererilor de prefinanțare/plată/rambursare a cheltuielilor</w:t>
      </w:r>
    </w:p>
    <w:p w:rsidR="007F28A7" w:rsidRPr="007F28A7" w:rsidRDefault="007F28A7" w:rsidP="00027CB5">
      <w:pPr>
        <w:pStyle w:val="Listparagraf"/>
        <w:numPr>
          <w:ilvl w:val="0"/>
          <w:numId w:val="16"/>
        </w:numPr>
        <w:spacing w:after="0" w:line="247" w:lineRule="auto"/>
        <w:ind w:left="142" w:right="105" w:firstLine="0"/>
        <w:jc w:val="both"/>
        <w:rPr>
          <w:rFonts w:ascii="Times New Roman" w:eastAsia="Trebuchet MS" w:hAnsi="Times New Roman" w:cs="Times New Roman"/>
          <w:spacing w:val="-1"/>
          <w:w w:val="103"/>
          <w:sz w:val="24"/>
          <w:szCs w:val="24"/>
          <w:lang w:val="ro-RO"/>
        </w:rPr>
      </w:pPr>
      <w:r w:rsidRPr="007F28A7">
        <w:rPr>
          <w:rFonts w:ascii="Times New Roman" w:eastAsia="Trebuchet MS" w:hAnsi="Times New Roman" w:cs="Times New Roman"/>
          <w:sz w:val="24"/>
          <w:szCs w:val="24"/>
          <w:lang w:val="ro-RO"/>
        </w:rPr>
        <w:t>Graficul</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depuner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cererilo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prefina</w:t>
      </w:r>
      <w:r w:rsidRPr="007F28A7">
        <w:rPr>
          <w:rFonts w:ascii="Times New Roman" w:eastAsia="Trebuchet MS" w:hAnsi="Times New Roman" w:cs="Times New Roman"/>
          <w:spacing w:val="-1"/>
          <w:w w:val="103"/>
          <w:sz w:val="24"/>
          <w:szCs w:val="24"/>
          <w:lang w:val="ro-RO"/>
        </w:rPr>
        <w:t>n</w:t>
      </w:r>
      <w:r w:rsidRPr="007F28A7">
        <w:rPr>
          <w:rFonts w:ascii="Times New Roman" w:eastAsia="Trebuchet MS" w:hAnsi="Times New Roman" w:cs="Times New Roman"/>
          <w:w w:val="103"/>
          <w:sz w:val="24"/>
          <w:szCs w:val="24"/>
          <w:lang w:val="ro-RO"/>
        </w:rPr>
        <w:t xml:space="preserve">țare/plată/rambursare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cheltuielilor</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w w:val="103"/>
          <w:sz w:val="24"/>
          <w:szCs w:val="24"/>
          <w:lang w:val="ro-RO"/>
        </w:rPr>
        <w:t xml:space="preserve">este </w:t>
      </w:r>
      <w:r w:rsidRPr="007F28A7">
        <w:rPr>
          <w:rFonts w:ascii="Times New Roman" w:eastAsia="Trebuchet MS" w:hAnsi="Times New Roman" w:cs="Times New Roman"/>
          <w:spacing w:val="-1"/>
          <w:sz w:val="24"/>
          <w:szCs w:val="24"/>
          <w:lang w:val="ro-RO"/>
        </w:rPr>
        <w:t>Anexa 3 la Contractul  de finanțare Condiții Generale.</w:t>
      </w:r>
    </w:p>
    <w:p w:rsidR="007F28A7" w:rsidRPr="007F28A7" w:rsidRDefault="007F28A7" w:rsidP="00027CB5">
      <w:pPr>
        <w:pStyle w:val="Listparagraf"/>
        <w:numPr>
          <w:ilvl w:val="0"/>
          <w:numId w:val="16"/>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  </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obligativita</w:t>
      </w:r>
      <w:r w:rsidRPr="007F28A7">
        <w:rPr>
          <w:rFonts w:ascii="Times New Roman" w:eastAsia="Trebuchet MS" w:hAnsi="Times New Roman" w:cs="Times New Roman"/>
          <w:spacing w:val="-1"/>
          <w:sz w:val="24"/>
          <w:szCs w:val="24"/>
          <w:lang w:val="ro-RO"/>
        </w:rPr>
        <w:t>te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 xml:space="preserve">actualizării  </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 xml:space="preserve">acestuia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 xml:space="preserve">funcţie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cererile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w w:val="103"/>
          <w:sz w:val="24"/>
          <w:szCs w:val="24"/>
          <w:lang w:val="ro-RO"/>
        </w:rPr>
        <w:t>de prefinanțare/</w:t>
      </w:r>
      <w:r w:rsidRPr="007F28A7">
        <w:rPr>
          <w:rFonts w:ascii="Times New Roman" w:eastAsia="Trebuchet MS" w:hAnsi="Times New Roman" w:cs="Times New Roman"/>
          <w:sz w:val="24"/>
          <w:szCs w:val="24"/>
          <w:lang w:val="ro-RO"/>
        </w:rPr>
        <w:t>plată/rambursare autorizate</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autoritatea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management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in</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țiil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prevăzut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w w:val="103"/>
          <w:sz w:val="24"/>
          <w:szCs w:val="24"/>
          <w:lang w:val="ro-RO"/>
        </w:rPr>
        <w:t xml:space="preserve">la </w:t>
      </w:r>
      <w:r w:rsidRPr="007F28A7">
        <w:rPr>
          <w:rFonts w:ascii="Times New Roman" w:eastAsia="Trebuchet MS" w:hAnsi="Times New Roman" w:cs="Times New Roman"/>
          <w:sz w:val="24"/>
          <w:szCs w:val="24"/>
          <w:lang w:val="ro-RO"/>
        </w:rPr>
        <w:t>art. 7</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alin.</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7)</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di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prezent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condiţii</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w w:val="103"/>
          <w:sz w:val="24"/>
          <w:szCs w:val="24"/>
          <w:lang w:val="ro-RO"/>
        </w:rPr>
        <w:t>specifice.</w:t>
      </w:r>
    </w:p>
    <w:p w:rsidR="007F28A7" w:rsidRPr="007F28A7" w:rsidRDefault="007F28A7" w:rsidP="00027CB5">
      <w:pPr>
        <w:pStyle w:val="Listparagraf"/>
        <w:numPr>
          <w:ilvl w:val="0"/>
          <w:numId w:val="16"/>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în care beneficiarul nu respectă graficul de depunere a cererilor de prefinanțare/plată/rambursare a cheltuielilor, AMPOIDS/OI poate respinge cererile de prefinanțare/plată/rambursare, urmând ca beneficiarul să redepună cererile de prefinanțare/plată/ rambursare după actualizarea graficului de depunere a cererilor de prefinanțare/plată/rambursare în conformitate cu prevederile art. 7 alin (7) din prezentele condiții specifice.</w:t>
      </w: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5 Alte obligații ale beneficiarului specifice Programului Operațional</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pacing w:val="-1"/>
          <w:w w:val="103"/>
          <w:sz w:val="24"/>
          <w:szCs w:val="24"/>
          <w:lang w:val="ro-RO"/>
        </w:rPr>
      </w:pPr>
      <w:r w:rsidRPr="007F28A7">
        <w:rPr>
          <w:rFonts w:ascii="Times New Roman" w:eastAsia="Trebuchet MS" w:hAnsi="Times New Roman" w:cs="Times New Roman"/>
          <w:sz w:val="24"/>
          <w:szCs w:val="24"/>
          <w:lang w:val="ro-RO"/>
        </w:rPr>
        <w:t xml:space="preserve">Beneficiarul </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 xml:space="preserve">i  partenerii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(dacă proiectele se implementează în parteneriat) a</w:t>
      </w:r>
      <w:r w:rsidRPr="007F28A7">
        <w:rPr>
          <w:rFonts w:ascii="Times New Roman" w:eastAsia="Trebuchet MS" w:hAnsi="Times New Roman" w:cs="Times New Roman"/>
          <w:sz w:val="24"/>
          <w:szCs w:val="24"/>
          <w:lang w:val="ro-RO"/>
        </w:rPr>
        <w:t xml:space="preserve">u  </w:t>
      </w:r>
      <w:r w:rsidRPr="007F28A7">
        <w:rPr>
          <w:rFonts w:ascii="Times New Roman" w:eastAsia="Trebuchet MS" w:hAnsi="Times New Roman" w:cs="Times New Roman"/>
          <w:spacing w:val="-1"/>
          <w:sz w:val="24"/>
          <w:szCs w:val="24"/>
          <w:lang w:val="ro-RO"/>
        </w:rPr>
        <w:t>responsabilitate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 xml:space="preserve">pentru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 xml:space="preserve">asigurarea </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 xml:space="preserve">unui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w w:val="103"/>
          <w:sz w:val="24"/>
          <w:szCs w:val="24"/>
          <w:lang w:val="ro-RO"/>
        </w:rPr>
        <w:t xml:space="preserve">management </w:t>
      </w:r>
      <w:r w:rsidRPr="007F28A7">
        <w:rPr>
          <w:rFonts w:ascii="Times New Roman" w:eastAsia="Trebuchet MS" w:hAnsi="Times New Roman" w:cs="Times New Roman"/>
          <w:sz w:val="24"/>
          <w:szCs w:val="24"/>
          <w:lang w:val="ro-RO"/>
        </w:rPr>
        <w:t>financiar</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guro</w:t>
      </w:r>
      <w:r w:rsidRPr="007F28A7">
        <w:rPr>
          <w:rFonts w:ascii="Times New Roman" w:eastAsia="Trebuchet MS" w:hAnsi="Times New Roman" w:cs="Times New Roman"/>
          <w:sz w:val="24"/>
          <w:szCs w:val="24"/>
          <w:lang w:val="ro-RO"/>
        </w:rPr>
        <w:t>s</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asigurarea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resurselo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financiar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cofinanțar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si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w w:val="103"/>
          <w:sz w:val="24"/>
          <w:szCs w:val="24"/>
          <w:lang w:val="ro-RO"/>
        </w:rPr>
        <w:t xml:space="preserve">cheltuieli </w:t>
      </w:r>
      <w:r w:rsidRPr="007F28A7">
        <w:rPr>
          <w:rFonts w:ascii="Times New Roman" w:eastAsia="Trebuchet MS" w:hAnsi="Times New Roman" w:cs="Times New Roman"/>
          <w:spacing w:val="-1"/>
          <w:sz w:val="24"/>
          <w:szCs w:val="24"/>
          <w:lang w:val="ro-RO"/>
        </w:rPr>
        <w:t>neel</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 xml:space="preserve">gibile, </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precu</w:t>
      </w:r>
      <w:r w:rsidRPr="007F28A7">
        <w:rPr>
          <w:rFonts w:ascii="Times New Roman" w:eastAsia="Trebuchet MS" w:hAnsi="Times New Roman" w:cs="Times New Roman"/>
          <w:sz w:val="24"/>
          <w:szCs w:val="24"/>
          <w:lang w:val="ro-RO"/>
        </w:rPr>
        <w:t xml:space="preserve">m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  finan</w:t>
      </w:r>
      <w:r w:rsidRPr="007F28A7">
        <w:rPr>
          <w:rFonts w:ascii="Times New Roman" w:eastAsia="Trebuchet MS" w:hAnsi="Times New Roman" w:cs="Times New Roman"/>
          <w:spacing w:val="-1"/>
          <w:sz w:val="24"/>
          <w:szCs w:val="24"/>
          <w:lang w:val="ro-RO"/>
        </w:rPr>
        <w:t>țare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 xml:space="preserve">cheltuielilor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 xml:space="preserve">eligibile,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t</w:t>
      </w:r>
      <w:r w:rsidRPr="007F28A7">
        <w:rPr>
          <w:rFonts w:ascii="Times New Roman" w:eastAsia="Trebuchet MS" w:hAnsi="Times New Roman" w:cs="Times New Roman"/>
          <w:sz w:val="24"/>
          <w:szCs w:val="24"/>
          <w:lang w:val="ro-RO"/>
        </w:rPr>
        <w:t xml:space="preserve">ermenii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w w:val="103"/>
          <w:sz w:val="24"/>
          <w:szCs w:val="24"/>
          <w:lang w:val="ro-RO"/>
        </w:rPr>
        <w:t xml:space="preserve">condițiile </w:t>
      </w:r>
      <w:r w:rsidRPr="007F28A7">
        <w:rPr>
          <w:rFonts w:ascii="Times New Roman" w:eastAsia="Trebuchet MS" w:hAnsi="Times New Roman" w:cs="Times New Roman"/>
          <w:spacing w:val="-1"/>
          <w:w w:val="103"/>
          <w:sz w:val="24"/>
          <w:szCs w:val="24"/>
          <w:lang w:val="ro-RO"/>
        </w:rPr>
        <w:t>contractului.</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 Liderul </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z w:val="24"/>
          <w:szCs w:val="24"/>
          <w:lang w:val="ro-RO"/>
        </w:rPr>
        <w:t xml:space="preserve">parteneriat/ Partenerii </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(dacă proiectele se implementează în parteneriat) 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oblig</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a  de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respect</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Instru</w:t>
      </w:r>
      <w:r w:rsidRPr="007F28A7">
        <w:rPr>
          <w:rFonts w:ascii="Times New Roman" w:eastAsia="Trebuchet MS" w:hAnsi="Times New Roman" w:cs="Times New Roman"/>
          <w:sz w:val="24"/>
          <w:szCs w:val="24"/>
          <w:lang w:val="ro-RO"/>
        </w:rPr>
        <w:t>cțiunile, deciziile si orice alte acte emise de către AMPIDS in executarea Contractului</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Beneficiarul/Liderul  de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 xml:space="preserve">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are/a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oblig</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restitui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AM PIDS,</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3"/>
          <w:w w:val="103"/>
          <w:sz w:val="24"/>
          <w:szCs w:val="24"/>
          <w:lang w:val="ro-RO"/>
        </w:rPr>
        <w:t>d</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 xml:space="preserve">n </w:t>
      </w:r>
      <w:r w:rsidRPr="007F28A7">
        <w:rPr>
          <w:rFonts w:ascii="Times New Roman" w:eastAsia="Trebuchet MS" w:hAnsi="Times New Roman" w:cs="Times New Roman"/>
          <w:sz w:val="24"/>
          <w:szCs w:val="24"/>
          <w:lang w:val="ro-RO"/>
        </w:rPr>
        <w:t>proprie</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pacing w:val="-1"/>
          <w:sz w:val="24"/>
          <w:szCs w:val="24"/>
          <w:lang w:val="ro-RO"/>
        </w:rPr>
        <w:t>in</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țiativ</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oric</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z w:val="24"/>
          <w:szCs w:val="24"/>
          <w:lang w:val="ro-RO"/>
        </w:rPr>
        <w:t>sumă</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ce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 xml:space="preserve">constituie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plat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 xml:space="preserve">nedatorată/sume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 xml:space="preserve">necuvenite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plătite</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pacing w:val="3"/>
          <w:w w:val="103"/>
          <w:sz w:val="24"/>
          <w:szCs w:val="24"/>
          <w:lang w:val="ro-RO"/>
        </w:rPr>
        <w:t xml:space="preserve">în </w:t>
      </w:r>
      <w:r w:rsidRPr="007F28A7">
        <w:rPr>
          <w:rFonts w:ascii="Times New Roman" w:eastAsia="Trebuchet MS" w:hAnsi="Times New Roman" w:cs="Times New Roman"/>
          <w:sz w:val="24"/>
          <w:szCs w:val="24"/>
          <w:lang w:val="ro-RO"/>
        </w:rPr>
        <w:t>cadrul</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 xml:space="preserve">prezentului </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contract</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finanţare,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termen</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5 zile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lucrătoare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ata</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primirii </w:t>
      </w:r>
      <w:r w:rsidRPr="007F28A7">
        <w:rPr>
          <w:rFonts w:ascii="Times New Roman" w:eastAsia="Trebuchet MS" w:hAnsi="Times New Roman" w:cs="Times New Roman"/>
          <w:spacing w:val="-1"/>
          <w:sz w:val="24"/>
          <w:szCs w:val="24"/>
          <w:lang w:val="ro-RO"/>
        </w:rPr>
        <w:t>sumelo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respective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 xml:space="preserve">in </w:t>
      </w:r>
      <w:r w:rsidRPr="007F28A7">
        <w:rPr>
          <w:rFonts w:ascii="Times New Roman" w:eastAsia="Trebuchet MS" w:hAnsi="Times New Roman" w:cs="Times New Roman"/>
          <w:spacing w:val="-1"/>
          <w:sz w:val="24"/>
          <w:szCs w:val="24"/>
          <w:lang w:val="ro-RO"/>
        </w:rPr>
        <w:t>conturil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Beneficiarului/</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Liderului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w w:val="103"/>
          <w:sz w:val="24"/>
          <w:szCs w:val="24"/>
          <w:lang w:val="ro-RO"/>
        </w:rPr>
        <w:t xml:space="preserve">Partenerilor. </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lastRenderedPageBreak/>
        <w:t>Beneficiaru</w:t>
      </w:r>
      <w:r w:rsidRPr="007F28A7">
        <w:rPr>
          <w:rFonts w:ascii="Times New Roman" w:eastAsia="Trebuchet MS" w:hAnsi="Times New Roman" w:cs="Times New Roman"/>
          <w:sz w:val="24"/>
          <w:szCs w:val="24"/>
          <w:lang w:val="ro-RO"/>
        </w:rPr>
        <w:t xml:space="preserve">l /Liderul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parteneria</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(dacă proiectele se implementează în parteneriat) 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obligaţi</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transmite</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w w:val="103"/>
          <w:sz w:val="24"/>
          <w:szCs w:val="24"/>
          <w:lang w:val="ro-RO"/>
        </w:rPr>
        <w:t xml:space="preserve">termenele </w:t>
      </w:r>
      <w:r w:rsidRPr="007F28A7">
        <w:rPr>
          <w:rFonts w:ascii="Times New Roman" w:eastAsia="Trebuchet MS" w:hAnsi="Times New Roman" w:cs="Times New Roman"/>
          <w:sz w:val="24"/>
          <w:szCs w:val="24"/>
          <w:lang w:val="ro-RO"/>
        </w:rPr>
        <w:t>specificate,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orice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documen</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solicitat</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să</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al</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partenerilor)</w:t>
      </w:r>
      <w:r w:rsidRPr="007F28A7">
        <w:rPr>
          <w:rFonts w:ascii="Times New Roman" w:eastAsia="Trebuchet MS" w:hAnsi="Times New Roman" w:cs="Times New Roman"/>
          <w:spacing w:val="24"/>
          <w:sz w:val="24"/>
          <w:szCs w:val="24"/>
          <w:lang w:val="ro-RO"/>
        </w:rPr>
        <w:t>.</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Pe durata verificărilor la fața locului</w:t>
      </w:r>
      <w:r w:rsidRPr="007F28A7">
        <w:rPr>
          <w:rFonts w:ascii="Times New Roman" w:eastAsia="Trebuchet MS" w:hAnsi="Times New Roman" w:cs="Times New Roman"/>
          <w:sz w:val="24"/>
          <w:szCs w:val="24"/>
          <w:lang w:val="ro-RO"/>
        </w:rPr>
        <w:t xml:space="preserve">, Beneficiarul/Liderul  </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1"/>
          <w:sz w:val="24"/>
          <w:szCs w:val="24"/>
          <w:lang w:val="ro-RO"/>
        </w:rPr>
        <w:t>partener</w:t>
      </w:r>
      <w:r w:rsidRPr="007F28A7">
        <w:rPr>
          <w:rFonts w:ascii="Times New Roman" w:eastAsia="Trebuchet MS" w:hAnsi="Times New Roman" w:cs="Times New Roman"/>
          <w:spacing w:val="1"/>
          <w:sz w:val="24"/>
          <w:szCs w:val="24"/>
          <w:lang w:val="ro-RO"/>
        </w:rPr>
        <w:t>ia</w:t>
      </w:r>
      <w:r w:rsidRPr="007F28A7">
        <w:rPr>
          <w:rFonts w:ascii="Times New Roman" w:eastAsia="Trebuchet MS" w:hAnsi="Times New Roman" w:cs="Times New Roman"/>
          <w:spacing w:val="-1"/>
          <w:sz w:val="24"/>
          <w:szCs w:val="24"/>
          <w:lang w:val="ro-RO"/>
        </w:rPr>
        <w:t>t</w:t>
      </w:r>
      <w:r w:rsidRPr="007F28A7">
        <w:rPr>
          <w:rFonts w:ascii="Times New Roman" w:eastAsia="Trebuchet MS" w:hAnsi="Times New Roman" w:cs="Times New Roman"/>
          <w:sz w:val="24"/>
          <w:szCs w:val="24"/>
          <w:lang w:val="ro-RO"/>
        </w:rPr>
        <w:t xml:space="preserve">/partenerii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z w:val="24"/>
          <w:szCs w:val="24"/>
          <w:lang w:val="ro-RO"/>
        </w:rPr>
        <w:t xml:space="preserve">îşi </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pacing w:val="-1"/>
          <w:sz w:val="24"/>
          <w:szCs w:val="24"/>
          <w:lang w:val="ro-RO"/>
        </w:rPr>
        <w:t>asum</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1"/>
          <w:sz w:val="24"/>
          <w:szCs w:val="24"/>
          <w:lang w:val="ro-RO"/>
        </w:rPr>
        <w:t>obligaţi</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w w:val="103"/>
          <w:sz w:val="24"/>
          <w:szCs w:val="24"/>
          <w:lang w:val="ro-RO"/>
        </w:rPr>
        <w:t xml:space="preserve">furniza </w:t>
      </w:r>
      <w:r w:rsidRPr="007F28A7">
        <w:rPr>
          <w:rFonts w:ascii="Times New Roman" w:eastAsia="Trebuchet MS" w:hAnsi="Times New Roman" w:cs="Times New Roman"/>
          <w:spacing w:val="-1"/>
          <w:sz w:val="24"/>
          <w:szCs w:val="24"/>
          <w:lang w:val="ro-RO"/>
        </w:rPr>
        <w:t>AMPIDS/O</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responsabil</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z w:val="24"/>
          <w:szCs w:val="24"/>
          <w:lang w:val="ro-RO"/>
        </w:rPr>
        <w:t>orice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pacing w:val="-1"/>
          <w:sz w:val="24"/>
          <w:szCs w:val="24"/>
          <w:lang w:val="ro-RO"/>
        </w:rPr>
        <w:t>documen</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pacing w:val="-1"/>
          <w:sz w:val="24"/>
          <w:szCs w:val="24"/>
          <w:lang w:val="ro-RO"/>
        </w:rPr>
        <w:t>solicitat, în original, în conformitate cu legislația aplicabilă atât pentru formatul fizic cât și pentru cel electronic. Nerespectarea acestei obligații atrage după sine declararea neeligibilității cheltuielilor aferente documentelor care nu au fost prezentate în original de către echipa de verificare. În urma emiterii Raportului de vizită, se va emite titlul de creanță în concordanță cu  constatările de la fața locului.</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Beneficiarul/Liderul </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 xml:space="preserve">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au</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2"/>
          <w:sz w:val="24"/>
          <w:szCs w:val="24"/>
          <w:lang w:val="ro-RO"/>
        </w:rPr>
        <w:t>obl</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gați</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informa</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AMPIDS/OI in situatia in care se afla, după caz, in criză financiară/ redresare financiară/ stare de insolvenţă/ procedura de insolvență, sau, in cazul partenerilor transnaționali, se afla intr-o situație similară reglementată la nivelul cadrului legal aferent statului de proveniență</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Titlurile de creanță emise în implementarea proiectelor finanțate din fonduri europene structurale și de investiții, precum și alte acte administrative emise de AMPIDS/OI  în exercitarea atribuțiilor se emit conform prevederilor legale.</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condițiile art 21 alin. 2 din contractul de finanțare condiții generale, semnarea și comunicarea se pot face în conformitate cu prevederile HG 875/2011 cu modificările și completările ulterioare.</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Data comunicării  documentelor prevăzute la alin. (7)  este prima zi lucrătoare care urmează datei transmiterii acestora prin sistemul informatic MySMIS2021.</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Contestațiile formulate împotriva titlurilor de creanță prevăzute la alin. (7) se transmit, respectiv se primesc numai prin sistemului informatic </w:t>
      </w:r>
      <w:bookmarkStart w:id="4" w:name="_Hlk118801830"/>
      <w:r w:rsidRPr="007F28A7">
        <w:rPr>
          <w:rFonts w:ascii="Times New Roman" w:eastAsia="Trebuchet MS" w:hAnsi="Times New Roman" w:cs="Times New Roman"/>
          <w:sz w:val="24"/>
          <w:szCs w:val="24"/>
          <w:lang w:val="ro-RO"/>
        </w:rPr>
        <w:t>MySMIS2021</w:t>
      </w:r>
      <w:bookmarkEnd w:id="4"/>
      <w:r w:rsidRPr="007F28A7">
        <w:rPr>
          <w:rFonts w:ascii="Times New Roman" w:eastAsia="Trebuchet MS" w:hAnsi="Times New Roman" w:cs="Times New Roman"/>
          <w:sz w:val="24"/>
          <w:szCs w:val="24"/>
          <w:lang w:val="ro-RO"/>
        </w:rPr>
        <w:t>, semnate cu semnătură electronică calificată conform prevederilor legale.</w:t>
      </w:r>
    </w:p>
    <w:p w:rsidR="007F28A7" w:rsidRPr="007F28A7" w:rsidRDefault="007F28A7" w:rsidP="00027CB5">
      <w:pPr>
        <w:pStyle w:val="Listparagraf"/>
        <w:numPr>
          <w:ilvl w:val="0"/>
          <w:numId w:val="7"/>
        </w:numPr>
        <w:spacing w:after="0" w:line="247" w:lineRule="auto"/>
        <w:ind w:left="142" w:right="105"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proiectelor implementate în parteneriat, Liderul de parteneriat are obligația de a transmite în sistemul  informatic MySMIS2021 contestația formulată de partener/parteneri în termenul legal de contestare.</w:t>
      </w:r>
    </w:p>
    <w:p w:rsidR="007F28A7" w:rsidRPr="007F28A7" w:rsidRDefault="007F28A7" w:rsidP="007F28A7">
      <w:pPr>
        <w:spacing w:line="200" w:lineRule="exact"/>
        <w:ind w:left="142"/>
        <w:rPr>
          <w:rFonts w:ascii="Times New Roman" w:hAnsi="Times New Roman" w:cs="Times New Roman"/>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6 Dreptul de proprietate/utilizare a rezultatelor și echipamentelor</w:t>
      </w:r>
    </w:p>
    <w:p w:rsidR="007F28A7" w:rsidRPr="007F28A7" w:rsidRDefault="007F28A7" w:rsidP="00027CB5">
      <w:pPr>
        <w:pStyle w:val="Listparagraf"/>
        <w:numPr>
          <w:ilvl w:val="0"/>
          <w:numId w:val="8"/>
        </w:numPr>
        <w:spacing w:after="0" w:line="248" w:lineRule="auto"/>
        <w:ind w:left="142" w:right="105"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Proprietatea,</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titlurile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 xml:space="preserve">şi </w:t>
      </w:r>
      <w:r w:rsidRPr="007F28A7">
        <w:rPr>
          <w:rFonts w:ascii="Times New Roman" w:eastAsia="Trebuchet MS" w:hAnsi="Times New Roman" w:cs="Times New Roman"/>
          <w:spacing w:val="-1"/>
          <w:sz w:val="24"/>
          <w:szCs w:val="24"/>
          <w:lang w:val="ro-RO"/>
        </w:rPr>
        <w:t>drepturil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proprietate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intelectuală</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şi industrială</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w w:val="103"/>
          <w:sz w:val="24"/>
          <w:szCs w:val="24"/>
          <w:lang w:val="ro-RO"/>
        </w:rPr>
        <w:t xml:space="preserve">privind </w:t>
      </w:r>
      <w:r w:rsidRPr="007F28A7">
        <w:rPr>
          <w:rFonts w:ascii="Times New Roman" w:eastAsia="Trebuchet MS" w:hAnsi="Times New Roman" w:cs="Times New Roman"/>
          <w:spacing w:val="-1"/>
          <w:sz w:val="24"/>
          <w:szCs w:val="24"/>
          <w:lang w:val="ro-RO"/>
        </w:rPr>
        <w:t>rezultatel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Proiectului,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portările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şi alte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document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legate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acesta</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vo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w w:val="103"/>
          <w:sz w:val="24"/>
          <w:szCs w:val="24"/>
          <w:lang w:val="ro-RO"/>
        </w:rPr>
        <w:t xml:space="preserve">rămâne </w:t>
      </w:r>
      <w:r w:rsidRPr="007F28A7">
        <w:rPr>
          <w:rFonts w:ascii="Times New Roman" w:eastAsia="Trebuchet MS" w:hAnsi="Times New Roman" w:cs="Times New Roman"/>
          <w:sz w:val="24"/>
          <w:szCs w:val="24"/>
          <w:lang w:val="ro-RO"/>
        </w:rPr>
        <w:t>Beneficiarului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 xml:space="preserve">sau, </w:t>
      </w:r>
      <w:r w:rsidRPr="007F28A7">
        <w:rPr>
          <w:rFonts w:ascii="Times New Roman" w:eastAsia="Trebuchet MS" w:hAnsi="Times New Roman" w:cs="Times New Roman"/>
          <w:spacing w:val="-1"/>
          <w:sz w:val="24"/>
          <w:szCs w:val="24"/>
          <w:lang w:val="ro-RO"/>
        </w:rPr>
        <w:t>dup</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 xml:space="preserve">caz, </w:t>
      </w:r>
      <w:r w:rsidRPr="007F28A7">
        <w:rPr>
          <w:rFonts w:ascii="Times New Roman" w:eastAsia="Trebuchet MS" w:hAnsi="Times New Roman" w:cs="Times New Roman"/>
          <w:spacing w:val="-1"/>
          <w:sz w:val="24"/>
          <w:szCs w:val="24"/>
          <w:lang w:val="ro-RO"/>
        </w:rPr>
        <w:t>partenerului</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partenerilor</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conform</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acordului</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w w:val="103"/>
          <w:sz w:val="24"/>
          <w:szCs w:val="24"/>
          <w:lang w:val="ro-RO"/>
        </w:rPr>
        <w:t xml:space="preserve">de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cereri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finanţar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Beneficiarul</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parteneriat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parteneru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4"/>
          <w:w w:val="104"/>
          <w:sz w:val="24"/>
          <w:szCs w:val="24"/>
          <w:lang w:val="ro-RO"/>
        </w:rPr>
        <w:t>v</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pacing w:val="-1"/>
          <w:sz w:val="24"/>
          <w:szCs w:val="24"/>
          <w:lang w:val="ro-RO"/>
        </w:rPr>
        <w:t>acord</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AMPIDS/O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pacing w:val="-1"/>
          <w:sz w:val="24"/>
          <w:szCs w:val="24"/>
          <w:lang w:val="ro-RO"/>
        </w:rPr>
        <w:t>responsab</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1"/>
          <w:sz w:val="24"/>
          <w:szCs w:val="24"/>
          <w:lang w:val="ro-RO"/>
        </w:rPr>
        <w:t>dreptu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utiliza</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gratui</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şi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dup</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cum</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consideră</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w w:val="103"/>
          <w:sz w:val="24"/>
          <w:szCs w:val="24"/>
          <w:lang w:val="ro-RO"/>
        </w:rPr>
        <w:t xml:space="preserve">necesar </w:t>
      </w:r>
      <w:r w:rsidRPr="007F28A7">
        <w:rPr>
          <w:rFonts w:ascii="Times New Roman" w:eastAsia="Trebuchet MS" w:hAnsi="Times New Roman" w:cs="Times New Roman"/>
          <w:spacing w:val="-1"/>
          <w:sz w:val="24"/>
          <w:szCs w:val="24"/>
          <w:lang w:val="ro-RO"/>
        </w:rPr>
        <w:t>toat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documentele</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rezultate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urm</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Proiectului,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oricar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 xml:space="preserve">r fi </w:t>
      </w:r>
      <w:r w:rsidRPr="007F28A7">
        <w:rPr>
          <w:rFonts w:ascii="Times New Roman" w:eastAsia="Trebuchet MS" w:hAnsi="Times New Roman" w:cs="Times New Roman"/>
          <w:spacing w:val="-1"/>
          <w:sz w:val="24"/>
          <w:szCs w:val="24"/>
          <w:lang w:val="ro-RO"/>
        </w:rPr>
        <w:t>form</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acestora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w w:val="103"/>
          <w:sz w:val="24"/>
          <w:szCs w:val="24"/>
          <w:lang w:val="ro-RO"/>
        </w:rPr>
        <w:t xml:space="preserve">se </w:t>
      </w:r>
      <w:r w:rsidRPr="007F28A7">
        <w:rPr>
          <w:rFonts w:ascii="Times New Roman" w:eastAsia="Trebuchet MS" w:hAnsi="Times New Roman" w:cs="Times New Roman"/>
          <w:sz w:val="24"/>
          <w:szCs w:val="24"/>
          <w:lang w:val="ro-RO"/>
        </w:rPr>
        <w:t>încalcă</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drepturile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existente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proprietate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industrială</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şi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w w:val="103"/>
          <w:sz w:val="24"/>
          <w:szCs w:val="24"/>
          <w:lang w:val="ro-RO"/>
        </w:rPr>
        <w:t>intelectuală.</w:t>
      </w:r>
    </w:p>
    <w:p w:rsidR="007F28A7" w:rsidRPr="007F28A7" w:rsidRDefault="007F28A7" w:rsidP="007F28A7">
      <w:pPr>
        <w:spacing w:before="20" w:line="220" w:lineRule="exact"/>
        <w:ind w:left="142"/>
        <w:rPr>
          <w:rFonts w:ascii="Times New Roman" w:hAnsi="Times New Roman" w:cs="Times New Roman"/>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lastRenderedPageBreak/>
        <w:t>Art. 7 Modificarea Contractului de Finanțare</w:t>
      </w:r>
    </w:p>
    <w:p w:rsidR="007F28A7" w:rsidRPr="007F28A7" w:rsidRDefault="007F28A7" w:rsidP="00027CB5">
      <w:pPr>
        <w:pStyle w:val="Listparagraf"/>
        <w:numPr>
          <w:ilvl w:val="0"/>
          <w:numId w:val="10"/>
        </w:numPr>
        <w:spacing w:after="0" w:line="249"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Părţile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dreptul</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p</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durat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îndeplinirii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prezentulu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Fina</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țare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 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w w:val="103"/>
          <w:sz w:val="24"/>
          <w:szCs w:val="24"/>
          <w:lang w:val="ro-RO"/>
        </w:rPr>
        <w:t xml:space="preserve">conveni </w:t>
      </w:r>
      <w:r w:rsidRPr="007F28A7">
        <w:rPr>
          <w:rFonts w:ascii="Times New Roman" w:eastAsia="Trebuchet MS" w:hAnsi="Times New Roman" w:cs="Times New Roman"/>
          <w:sz w:val="24"/>
          <w:szCs w:val="24"/>
          <w:lang w:val="ro-RO"/>
        </w:rPr>
        <w:t>modificarea</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Anexelo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acestuia,</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act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adiţional,</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excepţi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situa</w:t>
      </w:r>
      <w:r w:rsidRPr="007F28A7">
        <w:rPr>
          <w:rFonts w:ascii="Times New Roman" w:eastAsia="Trebuchet MS" w:hAnsi="Times New Roman" w:cs="Times New Roman"/>
          <w:sz w:val="24"/>
          <w:szCs w:val="24"/>
          <w:lang w:val="ro-RO"/>
        </w:rPr>
        <w:t>țiilor</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aplicabile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w w:val="103"/>
          <w:sz w:val="24"/>
          <w:szCs w:val="24"/>
          <w:lang w:val="ro-RO"/>
        </w:rPr>
        <w:t xml:space="preserve">întocmirii </w:t>
      </w:r>
      <w:r w:rsidRPr="007F28A7">
        <w:rPr>
          <w:rFonts w:ascii="Times New Roman" w:eastAsia="Trebuchet MS" w:hAnsi="Times New Roman" w:cs="Times New Roman"/>
          <w:sz w:val="24"/>
          <w:szCs w:val="24"/>
          <w:lang w:val="ro-RO"/>
        </w:rPr>
        <w:t>unei</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notificări care necesită sau nu aprobarea autorității de management /organismului intermediar</w:t>
      </w:r>
      <w:r w:rsidRPr="007F28A7" w:rsidDel="00146286">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10"/>
        </w:numPr>
        <w:spacing w:after="0" w:line="249"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Odată</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solicitare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mod</w:t>
      </w:r>
      <w:r w:rsidRPr="007F28A7">
        <w:rPr>
          <w:rFonts w:ascii="Times New Roman" w:eastAsia="Trebuchet MS" w:hAnsi="Times New Roman" w:cs="Times New Roman"/>
          <w:sz w:val="24"/>
          <w:szCs w:val="24"/>
          <w:lang w:val="ro-RO"/>
        </w:rPr>
        <w:t>ificare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contractulu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finanţ</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act</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adi</w:t>
      </w:r>
      <w:r w:rsidRPr="007F28A7">
        <w:rPr>
          <w:rFonts w:ascii="Times New Roman" w:eastAsia="Trebuchet MS" w:hAnsi="Times New Roman" w:cs="Times New Roman"/>
          <w:spacing w:val="-1"/>
          <w:w w:val="103"/>
          <w:sz w:val="24"/>
          <w:szCs w:val="24"/>
          <w:lang w:val="ro-RO"/>
        </w:rPr>
        <w:t>ţ</w:t>
      </w:r>
      <w:r w:rsidRPr="007F28A7">
        <w:rPr>
          <w:rFonts w:ascii="Times New Roman" w:eastAsia="Trebuchet MS" w:hAnsi="Times New Roman" w:cs="Times New Roman"/>
          <w:w w:val="103"/>
          <w:sz w:val="24"/>
          <w:szCs w:val="24"/>
          <w:lang w:val="ro-RO"/>
        </w:rPr>
        <w:t xml:space="preserve">ional, </w:t>
      </w:r>
      <w:r w:rsidRPr="007F28A7">
        <w:rPr>
          <w:rFonts w:ascii="Times New Roman" w:eastAsia="Trebuchet MS" w:hAnsi="Times New Roman" w:cs="Times New Roman"/>
          <w:sz w:val="24"/>
          <w:szCs w:val="24"/>
          <w:lang w:val="ro-RO"/>
        </w:rPr>
        <w:t>Beneficiarul</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transmite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as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menea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u</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memori</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justificativ</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toat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documentele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w w:val="103"/>
          <w:sz w:val="24"/>
          <w:szCs w:val="24"/>
          <w:lang w:val="ro-RO"/>
        </w:rPr>
        <w:t xml:space="preserve">suport </w:t>
      </w:r>
      <w:r w:rsidRPr="007F28A7">
        <w:rPr>
          <w:rFonts w:ascii="Times New Roman" w:eastAsia="Trebuchet MS" w:hAnsi="Times New Roman" w:cs="Times New Roman"/>
          <w:spacing w:val="-1"/>
          <w:sz w:val="24"/>
          <w:szCs w:val="24"/>
          <w:lang w:val="ro-RO"/>
        </w:rPr>
        <w:t>ne</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pacing w:val="-1"/>
          <w:sz w:val="24"/>
          <w:szCs w:val="24"/>
          <w:lang w:val="ro-RO"/>
        </w:rPr>
        <w:t>esare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ur</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toarele</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w w:val="103"/>
          <w:sz w:val="24"/>
          <w:szCs w:val="24"/>
          <w:lang w:val="ro-RO"/>
        </w:rPr>
        <w:t>situa</w:t>
      </w:r>
      <w:r w:rsidRPr="007F28A7">
        <w:rPr>
          <w:rFonts w:ascii="Times New Roman" w:eastAsia="Trebuchet MS" w:hAnsi="Times New Roman" w:cs="Times New Roman"/>
          <w:spacing w:val="-1"/>
          <w:w w:val="103"/>
          <w:sz w:val="24"/>
          <w:szCs w:val="24"/>
          <w:lang w:val="ro-RO"/>
        </w:rPr>
        <w:t>ţ</w:t>
      </w:r>
      <w:r w:rsidRPr="007F28A7">
        <w:rPr>
          <w:rFonts w:ascii="Times New Roman" w:eastAsia="Trebuchet MS" w:hAnsi="Times New Roman" w:cs="Times New Roman"/>
          <w:spacing w:val="1"/>
          <w:w w:val="103"/>
          <w:sz w:val="24"/>
          <w:szCs w:val="24"/>
          <w:lang w:val="ro-RO"/>
        </w:rPr>
        <w:t>ii:</w:t>
      </w:r>
    </w:p>
    <w:p w:rsidR="007F28A7" w:rsidRPr="007F28A7" w:rsidRDefault="007F28A7" w:rsidP="007F28A7">
      <w:pPr>
        <w:spacing w:before="3" w:line="100" w:lineRule="exact"/>
        <w:ind w:left="142" w:right="-20"/>
        <w:rPr>
          <w:rFonts w:ascii="Times New Roman" w:hAnsi="Times New Roman" w:cs="Times New Roman"/>
          <w:sz w:val="24"/>
          <w:szCs w:val="24"/>
          <w:lang w:val="ro-RO"/>
        </w:rPr>
      </w:pPr>
    </w:p>
    <w:p w:rsidR="007F28A7" w:rsidRPr="007F28A7" w:rsidRDefault="007F28A7" w:rsidP="00027CB5">
      <w:pPr>
        <w:pStyle w:val="Listparagraf"/>
        <w:numPr>
          <w:ilvl w:val="0"/>
          <w:numId w:val="9"/>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modificăr</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ale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bugetului</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estimat</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al</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Proiectulu</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altele decât cele prevăzute art. 10 alin. (14) din Contractul de finanțare condiții generale</w:t>
      </w:r>
      <w:r w:rsidRPr="007F28A7" w:rsidDel="00146286">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z w:val="24"/>
          <w:szCs w:val="24"/>
          <w:lang w:val="ro-RO"/>
        </w:rPr>
        <w:t>f</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afecta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obiectivul</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w w:val="103"/>
          <w:sz w:val="24"/>
          <w:szCs w:val="24"/>
          <w:lang w:val="ro-RO"/>
        </w:rPr>
        <w:t xml:space="preserve">general/scopul </w:t>
      </w:r>
      <w:r w:rsidRPr="007F28A7">
        <w:rPr>
          <w:rFonts w:ascii="Times New Roman" w:eastAsia="Trebuchet MS" w:hAnsi="Times New Roman" w:cs="Times New Roman"/>
          <w:spacing w:val="-2"/>
          <w:sz w:val="24"/>
          <w:szCs w:val="24"/>
          <w:lang w:val="ro-RO"/>
        </w:rPr>
        <w:t>pro</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ectului,</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țiile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unei</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justificări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w w:val="103"/>
          <w:sz w:val="24"/>
          <w:szCs w:val="24"/>
          <w:lang w:val="ro-RO"/>
        </w:rPr>
        <w:t>temeinice;</w:t>
      </w:r>
    </w:p>
    <w:p w:rsidR="007F28A7" w:rsidRPr="007F28A7" w:rsidRDefault="007F28A7" w:rsidP="00027CB5">
      <w:pPr>
        <w:pStyle w:val="Listparagraf"/>
        <w:numPr>
          <w:ilvl w:val="0"/>
          <w:numId w:val="9"/>
        </w:numPr>
        <w:spacing w:after="0" w:line="250"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3"/>
          <w:sz w:val="24"/>
          <w:szCs w:val="24"/>
          <w:lang w:val="ro-RO"/>
        </w:rPr>
        <w:t>n</w:t>
      </w:r>
      <w:r w:rsidRPr="007F28A7">
        <w:rPr>
          <w:rFonts w:ascii="Times New Roman" w:eastAsia="Trebuchet MS" w:hAnsi="Times New Roman" w:cs="Times New Roman"/>
          <w:spacing w:val="-1"/>
          <w:sz w:val="24"/>
          <w:szCs w:val="24"/>
          <w:lang w:val="ro-RO"/>
        </w:rPr>
        <w:t>cludere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noi</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activităţi</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z w:val="24"/>
          <w:szCs w:val="24"/>
          <w:lang w:val="ro-RO"/>
        </w:rPr>
        <w:t>eligibile</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z w:val="24"/>
          <w:szCs w:val="24"/>
          <w:lang w:val="ro-RO"/>
        </w:rPr>
        <w:t>şi/sau</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3"/>
          <w:sz w:val="24"/>
          <w:szCs w:val="24"/>
          <w:lang w:val="ro-RO"/>
        </w:rPr>
        <w:t>n</w:t>
      </w:r>
      <w:r w:rsidRPr="007F28A7">
        <w:rPr>
          <w:rFonts w:ascii="Times New Roman" w:eastAsia="Trebuchet MS" w:hAnsi="Times New Roman" w:cs="Times New Roman"/>
          <w:sz w:val="24"/>
          <w:szCs w:val="24"/>
          <w:lang w:val="ro-RO"/>
        </w:rPr>
        <w:t xml:space="preserve">troducerea/modificarea </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uno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categorii</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pacing w:val="-2"/>
          <w:w w:val="103"/>
          <w:sz w:val="24"/>
          <w:szCs w:val="24"/>
          <w:lang w:val="ro-RO"/>
        </w:rPr>
        <w:t xml:space="preserve">de </w:t>
      </w:r>
      <w:r w:rsidRPr="007F28A7">
        <w:rPr>
          <w:rFonts w:ascii="Times New Roman" w:eastAsia="Trebuchet MS" w:hAnsi="Times New Roman" w:cs="Times New Roman"/>
          <w:spacing w:val="-1"/>
          <w:sz w:val="24"/>
          <w:szCs w:val="24"/>
          <w:lang w:val="ro-RO"/>
        </w:rPr>
        <w:t>gru</w:t>
      </w:r>
      <w:r w:rsidRPr="007F28A7">
        <w:rPr>
          <w:rFonts w:ascii="Times New Roman" w:eastAsia="Trebuchet MS" w:hAnsi="Times New Roman" w:cs="Times New Roman"/>
          <w:sz w:val="24"/>
          <w:szCs w:val="24"/>
          <w:lang w:val="ro-RO"/>
        </w:rPr>
        <w:t>p</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ţint</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respectare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Ghidului</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olicitantului</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ții</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pecifice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w w:val="103"/>
          <w:sz w:val="24"/>
          <w:szCs w:val="24"/>
          <w:lang w:val="ro-RO"/>
        </w:rPr>
        <w:t xml:space="preserve">aferent </w:t>
      </w:r>
      <w:r w:rsidRPr="007F28A7">
        <w:rPr>
          <w:rFonts w:ascii="Times New Roman" w:eastAsia="Trebuchet MS" w:hAnsi="Times New Roman" w:cs="Times New Roman"/>
          <w:spacing w:val="-2"/>
          <w:sz w:val="24"/>
          <w:szCs w:val="24"/>
          <w:lang w:val="ro-RO"/>
        </w:rPr>
        <w:t>pro</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ectului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finanţat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contribuie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 xml:space="preserve">la </w:t>
      </w:r>
      <w:r w:rsidRPr="007F28A7">
        <w:rPr>
          <w:rFonts w:ascii="Times New Roman" w:eastAsia="Trebuchet MS" w:hAnsi="Times New Roman" w:cs="Times New Roman"/>
          <w:spacing w:val="-1"/>
          <w:sz w:val="24"/>
          <w:szCs w:val="24"/>
          <w:lang w:val="ro-RO"/>
        </w:rPr>
        <w:t>atingere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rezultatelor</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obiectivului</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specific</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w w:val="103"/>
          <w:sz w:val="24"/>
          <w:szCs w:val="24"/>
          <w:lang w:val="ro-RO"/>
        </w:rPr>
        <w:t xml:space="preserve">al </w:t>
      </w:r>
      <w:r w:rsidRPr="007F28A7">
        <w:rPr>
          <w:rFonts w:ascii="Times New Roman" w:eastAsia="Trebuchet MS" w:hAnsi="Times New Roman" w:cs="Times New Roman"/>
          <w:spacing w:val="-2"/>
          <w:w w:val="103"/>
          <w:sz w:val="24"/>
          <w:szCs w:val="24"/>
          <w:lang w:val="ro-RO"/>
        </w:rPr>
        <w:t>Pro</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ectului;</w:t>
      </w:r>
    </w:p>
    <w:p w:rsidR="007F28A7" w:rsidRPr="007F28A7" w:rsidRDefault="007F28A7" w:rsidP="00027CB5">
      <w:pPr>
        <w:pStyle w:val="Listparagraf"/>
        <w:numPr>
          <w:ilvl w:val="0"/>
          <w:numId w:val="9"/>
        </w:numPr>
        <w:spacing w:after="0" w:line="250"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modificarea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indicatorilor</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grupului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nt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stabiliți</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 xml:space="preserve"> cerere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finanţar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w w:val="103"/>
          <w:sz w:val="24"/>
          <w:szCs w:val="24"/>
          <w:lang w:val="ro-RO"/>
        </w:rPr>
        <w:t xml:space="preserve">aprobată,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respectarea</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preveder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lor</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Ghidului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solicitantului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ții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w w:val="104"/>
          <w:sz w:val="24"/>
          <w:szCs w:val="24"/>
          <w:lang w:val="ro-RO"/>
        </w:rPr>
        <w:t>S</w:t>
      </w:r>
      <w:r w:rsidRPr="007F28A7">
        <w:rPr>
          <w:rFonts w:ascii="Times New Roman" w:eastAsia="Trebuchet MS" w:hAnsi="Times New Roman" w:cs="Times New Roman"/>
          <w:spacing w:val="-2"/>
          <w:w w:val="103"/>
          <w:sz w:val="24"/>
          <w:szCs w:val="24"/>
          <w:lang w:val="ro-RO"/>
        </w:rPr>
        <w:t>pec</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spacing w:val="-1"/>
          <w:w w:val="103"/>
          <w:sz w:val="24"/>
          <w:szCs w:val="24"/>
          <w:lang w:val="ro-RO"/>
        </w:rPr>
        <w:t xml:space="preserve">fice </w:t>
      </w:r>
      <w:r w:rsidRPr="007F28A7">
        <w:rPr>
          <w:rFonts w:ascii="Times New Roman" w:eastAsia="Trebuchet MS" w:hAnsi="Times New Roman" w:cs="Times New Roman"/>
          <w:spacing w:val="-1"/>
          <w:w w:val="104"/>
          <w:sz w:val="24"/>
          <w:szCs w:val="24"/>
          <w:lang w:val="ro-RO"/>
        </w:rPr>
        <w:t>și a condițiilor de acordare a finanțării.</w:t>
      </w:r>
    </w:p>
    <w:p w:rsidR="007F28A7" w:rsidRPr="007F28A7" w:rsidRDefault="007F28A7" w:rsidP="007F28A7">
      <w:pPr>
        <w:spacing w:before="8" w:line="100" w:lineRule="exact"/>
        <w:ind w:left="142" w:right="-20"/>
        <w:rPr>
          <w:rFonts w:ascii="Times New Roman" w:hAnsi="Times New Roman" w:cs="Times New Roman"/>
          <w:sz w:val="24"/>
          <w:szCs w:val="24"/>
          <w:lang w:val="ro-RO"/>
        </w:rPr>
      </w:pPr>
    </w:p>
    <w:p w:rsidR="007F28A7" w:rsidRPr="007F28A7" w:rsidRDefault="007F28A7" w:rsidP="007F28A7">
      <w:pPr>
        <w:spacing w:line="247" w:lineRule="auto"/>
        <w:ind w:left="142" w:right="-2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cazu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pacing w:val="-1"/>
          <w:sz w:val="24"/>
          <w:szCs w:val="24"/>
          <w:lang w:val="ro-RO"/>
        </w:rPr>
        <w:t>propunerilo</w:t>
      </w:r>
      <w:r w:rsidRPr="007F28A7">
        <w:rPr>
          <w:rFonts w:ascii="Times New Roman" w:eastAsia="Trebuchet MS" w:hAnsi="Times New Roman" w:cs="Times New Roman"/>
          <w:sz w:val="24"/>
          <w:szCs w:val="24"/>
          <w:lang w:val="ro-RO"/>
        </w:rPr>
        <w:t xml:space="preserve">r </w:t>
      </w:r>
      <w:r w:rsidRPr="007F28A7">
        <w:rPr>
          <w:rFonts w:ascii="Times New Roman" w:eastAsia="Trebuchet MS" w:hAnsi="Times New Roman" w:cs="Times New Roman"/>
          <w:spacing w:val="1"/>
          <w:sz w:val="24"/>
          <w:szCs w:val="24"/>
          <w:lang w:val="ro-RO"/>
        </w:rPr>
        <w:t xml:space="preserve"> 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acte</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1"/>
          <w:sz w:val="24"/>
          <w:szCs w:val="24"/>
          <w:lang w:val="ro-RO"/>
        </w:rPr>
        <w:t>ad</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pacing w:val="-1"/>
          <w:sz w:val="24"/>
          <w:szCs w:val="24"/>
          <w:lang w:val="ro-RO"/>
        </w:rPr>
        <w:t>țional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au</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obiect</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reducere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z w:val="24"/>
          <w:szCs w:val="24"/>
          <w:lang w:val="ro-RO"/>
        </w:rPr>
        <w:t>valorii</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w w:val="103"/>
          <w:sz w:val="24"/>
          <w:szCs w:val="24"/>
          <w:lang w:val="ro-RO"/>
        </w:rPr>
        <w:t xml:space="preserve">indicatorilor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a grupului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țintă,</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valoare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total</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eligibilă</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Proie</w:t>
      </w:r>
      <w:r w:rsidRPr="007F28A7">
        <w:rPr>
          <w:rFonts w:ascii="Times New Roman" w:eastAsia="Trebuchet MS" w:hAnsi="Times New Roman" w:cs="Times New Roman"/>
          <w:sz w:val="24"/>
          <w:szCs w:val="24"/>
          <w:lang w:val="ro-RO"/>
        </w:rPr>
        <w:t>ctului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2"/>
          <w:sz w:val="24"/>
          <w:szCs w:val="24"/>
          <w:lang w:val="ro-RO"/>
        </w:rPr>
        <w:t>f</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pacing w:val="-1"/>
          <w:sz w:val="24"/>
          <w:szCs w:val="24"/>
          <w:lang w:val="ro-RO"/>
        </w:rPr>
        <w:t>edus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propo</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z w:val="24"/>
          <w:szCs w:val="24"/>
          <w:lang w:val="ro-RO"/>
        </w:rPr>
        <w:t>țional,</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w w:val="103"/>
          <w:sz w:val="24"/>
          <w:szCs w:val="24"/>
          <w:lang w:val="ro-RO"/>
        </w:rPr>
        <w:t xml:space="preserve">în </w:t>
      </w:r>
      <w:r w:rsidRPr="007F28A7">
        <w:rPr>
          <w:rFonts w:ascii="Times New Roman" w:eastAsia="Trebuchet MS" w:hAnsi="Times New Roman" w:cs="Times New Roman"/>
          <w:spacing w:val="-1"/>
          <w:sz w:val="24"/>
          <w:szCs w:val="24"/>
          <w:lang w:val="ro-RO"/>
        </w:rPr>
        <w:t>conformitat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 procedurile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specifice</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stabilite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AMPIDS.</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Modificarea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indicatorilor</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pacing w:val="-1"/>
          <w:sz w:val="24"/>
          <w:szCs w:val="24"/>
          <w:lang w:val="ro-RO"/>
        </w:rPr>
        <w:t>grupulu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țintă</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trebuie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ă aducă</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atingere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condițiilor</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eligibilitate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 xml:space="preserve">și </w:t>
      </w:r>
      <w:r w:rsidRPr="007F28A7">
        <w:rPr>
          <w:rFonts w:ascii="Times New Roman" w:eastAsia="Trebuchet MS" w:hAnsi="Times New Roman" w:cs="Times New Roman"/>
          <w:spacing w:val="-1"/>
          <w:sz w:val="24"/>
          <w:szCs w:val="24"/>
          <w:lang w:val="ro-RO"/>
        </w:rPr>
        <w:t>evaluar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w w:val="103"/>
          <w:sz w:val="24"/>
          <w:szCs w:val="24"/>
          <w:lang w:val="ro-RO"/>
        </w:rPr>
        <w:t>tehnic</w:t>
      </w:r>
      <w:r w:rsidRPr="007F28A7">
        <w:rPr>
          <w:rFonts w:ascii="Times New Roman" w:eastAsia="Trebuchet MS" w:hAnsi="Times New Roman" w:cs="Times New Roman"/>
          <w:spacing w:val="-1"/>
          <w:w w:val="103"/>
          <w:sz w:val="24"/>
          <w:szCs w:val="24"/>
          <w:lang w:val="ro-RO"/>
        </w:rPr>
        <w:t>o</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financiară</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stabilite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in</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țial</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etapa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evaluare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Cererii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finantare.</w:t>
      </w:r>
    </w:p>
    <w:p w:rsidR="007F28A7" w:rsidRPr="007F28A7" w:rsidRDefault="007F28A7" w:rsidP="00027CB5">
      <w:pPr>
        <w:pStyle w:val="Listparagraf"/>
        <w:numPr>
          <w:ilvl w:val="0"/>
          <w:numId w:val="9"/>
        </w:numPr>
        <w:spacing w:after="0" w:line="240" w:lineRule="auto"/>
        <w:ind w:left="142" w:firstLine="0"/>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modificarea Anexei 2 – Planul de monitorizare;</w:t>
      </w:r>
    </w:p>
    <w:p w:rsidR="007F28A7" w:rsidRPr="007F28A7" w:rsidRDefault="007F28A7" w:rsidP="007F28A7">
      <w:pPr>
        <w:spacing w:before="6" w:line="100" w:lineRule="exact"/>
        <w:ind w:left="142"/>
        <w:rPr>
          <w:rFonts w:ascii="Times New Roman" w:hAnsi="Times New Roman" w:cs="Times New Roman"/>
          <w:sz w:val="24"/>
          <w:szCs w:val="24"/>
          <w:lang w:val="ro-RO"/>
        </w:rPr>
      </w:pPr>
    </w:p>
    <w:p w:rsidR="007F28A7" w:rsidRPr="007F28A7" w:rsidRDefault="007F28A7" w:rsidP="00027CB5">
      <w:pPr>
        <w:pStyle w:val="Listparagraf"/>
        <w:numPr>
          <w:ilvl w:val="0"/>
          <w:numId w:val="9"/>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 xml:space="preserve">modificarea </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durate</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1"/>
          <w:sz w:val="24"/>
          <w:szCs w:val="24"/>
          <w:lang w:val="ro-RO"/>
        </w:rPr>
        <w:t>plementar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3"/>
          <w:sz w:val="24"/>
          <w:szCs w:val="24"/>
          <w:lang w:val="ro-RO"/>
        </w:rPr>
        <w:t>Pro</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 xml:space="preserve">ectului </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 xml:space="preserve">u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respectare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durate</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w w:val="103"/>
          <w:sz w:val="24"/>
          <w:szCs w:val="24"/>
          <w:lang w:val="ro-RO"/>
        </w:rPr>
        <w:t xml:space="preserve">maxime </w:t>
      </w:r>
      <w:r w:rsidRPr="007F28A7">
        <w:rPr>
          <w:rFonts w:ascii="Times New Roman" w:eastAsia="Trebuchet MS" w:hAnsi="Times New Roman" w:cs="Times New Roman"/>
          <w:spacing w:val="-2"/>
          <w:sz w:val="24"/>
          <w:szCs w:val="24"/>
          <w:lang w:val="ro-RO"/>
        </w:rPr>
        <w:t>pre</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z</w:t>
      </w:r>
      <w:r w:rsidRPr="007F28A7">
        <w:rPr>
          <w:rFonts w:ascii="Times New Roman" w:eastAsia="Trebuchet MS" w:hAnsi="Times New Roman" w:cs="Times New Roman"/>
          <w:spacing w:val="-1"/>
          <w:sz w:val="24"/>
          <w:szCs w:val="24"/>
          <w:lang w:val="ro-RO"/>
        </w:rPr>
        <w:t>ut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Ghidul</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Solicitantului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ții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w w:val="104"/>
          <w:sz w:val="24"/>
          <w:szCs w:val="24"/>
          <w:lang w:val="ro-RO"/>
        </w:rPr>
        <w:t>S</w:t>
      </w:r>
      <w:r w:rsidRPr="007F28A7">
        <w:rPr>
          <w:rFonts w:ascii="Times New Roman" w:eastAsia="Trebuchet MS" w:hAnsi="Times New Roman" w:cs="Times New Roman"/>
          <w:w w:val="103"/>
          <w:sz w:val="24"/>
          <w:szCs w:val="24"/>
          <w:lang w:val="ro-RO"/>
        </w:rPr>
        <w:t xml:space="preserve">pecifice </w:t>
      </w:r>
      <w:r w:rsidRPr="007F28A7">
        <w:rPr>
          <w:rFonts w:ascii="Times New Roman" w:eastAsia="Trebuchet MS" w:hAnsi="Times New Roman" w:cs="Times New Roman"/>
          <w:spacing w:val="-1"/>
          <w:w w:val="104"/>
          <w:sz w:val="24"/>
          <w:szCs w:val="24"/>
          <w:lang w:val="ro-RO"/>
        </w:rPr>
        <w:t>și fără a depăși data de 31.12.2029;</w:t>
      </w:r>
    </w:p>
    <w:p w:rsidR="007F28A7" w:rsidRPr="007F28A7" w:rsidRDefault="007F28A7" w:rsidP="00027CB5">
      <w:pPr>
        <w:pStyle w:val="Listparagraf"/>
        <w:numPr>
          <w:ilvl w:val="0"/>
          <w:numId w:val="9"/>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suspendare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 xml:space="preserve">implementării </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 xml:space="preserve">proiectului, </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 xml:space="preserve">u </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 xml:space="preserve">motive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 xml:space="preserve">întemeiate, </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cu condiția ca perioadele cumulate de suspendare să nu depăşească 25% din perioada inițială de implementare, cu asigurarea condiţiilor necesare ca finalizarea implementării proiectului să nu depăşească data de 31 decembrie 2029.</w:t>
      </w:r>
    </w:p>
    <w:p w:rsidR="007F28A7" w:rsidRPr="007F28A7" w:rsidRDefault="007F28A7" w:rsidP="00027CB5">
      <w:pPr>
        <w:pStyle w:val="Listparagraf"/>
        <w:numPr>
          <w:ilvl w:val="0"/>
          <w:numId w:val="9"/>
        </w:numPr>
        <w:spacing w:after="0" w:line="240"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înlocuirea unuia dintre partenerii din proiect, cu condiția asigurării menținerii condițiilor de eligibilitate reglementate de Ghidul Solicitantului – Condiții Specifice şi în conformitate cu  documentele  subsecvente  emise  de  AMPoIDS  în  vederea  implementării  proiectului, inclusiv a capacității operaţionale şi financiare;</w:t>
      </w:r>
    </w:p>
    <w:p w:rsidR="007F28A7" w:rsidRPr="007F28A7" w:rsidRDefault="007F28A7" w:rsidP="00027CB5">
      <w:pPr>
        <w:pStyle w:val="Listparagraf"/>
        <w:numPr>
          <w:ilvl w:val="0"/>
          <w:numId w:val="9"/>
        </w:numPr>
        <w:spacing w:after="0" w:line="240"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modificări ale anexei 4 – Acordul de parteneriat încheiat între Liderul de parteneriat  și Parteneri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w:t>
      </w:r>
    </w:p>
    <w:p w:rsidR="007F28A7" w:rsidRPr="007F28A7" w:rsidRDefault="007F28A7" w:rsidP="00027CB5">
      <w:pPr>
        <w:pStyle w:val="Listparagraf"/>
        <w:numPr>
          <w:ilvl w:val="0"/>
          <w:numId w:val="9"/>
        </w:numPr>
        <w:tabs>
          <w:tab w:val="left" w:pos="284"/>
        </w:tabs>
        <w:spacing w:after="0" w:line="240"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modificări ce au ca efect scăderea valorii totale eligibile a Proiectului, cu justificarea detaliată a motivelor care au condus la aceasta situatie.</w:t>
      </w:r>
    </w:p>
    <w:p w:rsidR="007F28A7" w:rsidRPr="007F28A7" w:rsidRDefault="007F28A7" w:rsidP="007F28A7">
      <w:pPr>
        <w:pStyle w:val="Listparagraf"/>
        <w:spacing w:before="3" w:line="100" w:lineRule="exact"/>
        <w:ind w:left="142" w:right="-20"/>
        <w:jc w:val="both"/>
        <w:rPr>
          <w:rFonts w:ascii="Times New Roman" w:hAnsi="Times New Roman" w:cs="Times New Roman"/>
          <w:sz w:val="24"/>
          <w:szCs w:val="24"/>
          <w:lang w:val="ro-RO"/>
        </w:rPr>
      </w:pPr>
    </w:p>
    <w:p w:rsidR="007F28A7" w:rsidRPr="007F28A7" w:rsidRDefault="007F28A7" w:rsidP="00027CB5">
      <w:pPr>
        <w:pStyle w:val="Listparagraf"/>
        <w:numPr>
          <w:ilvl w:val="0"/>
          <w:numId w:val="10"/>
        </w:numPr>
        <w:spacing w:after="0" w:line="247" w:lineRule="auto"/>
        <w:ind w:left="142" w:right="105"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In</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cazul</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 xml:space="preserve">responsabil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solicită  clarific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pacing w:val="1"/>
          <w:sz w:val="24"/>
          <w:szCs w:val="24"/>
          <w:lang w:val="ro-RO"/>
        </w:rPr>
        <w:t>r</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privire</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w w:val="103"/>
          <w:sz w:val="24"/>
          <w:szCs w:val="24"/>
          <w:lang w:val="ro-RO"/>
        </w:rPr>
        <w:t xml:space="preserve">modificarea </w:t>
      </w:r>
      <w:r w:rsidRPr="007F28A7">
        <w:rPr>
          <w:rFonts w:ascii="Times New Roman" w:eastAsia="Trebuchet MS" w:hAnsi="Times New Roman" w:cs="Times New Roman"/>
          <w:sz w:val="24"/>
          <w:szCs w:val="24"/>
          <w:lang w:val="ro-RO"/>
        </w:rPr>
        <w:t>propusă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act</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ad</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țional,</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beneficiaru</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 xml:space="preserve">parteneriat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are</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obligaţia</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să furnizeze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w w:val="103"/>
          <w:sz w:val="24"/>
          <w:szCs w:val="24"/>
          <w:lang w:val="ro-RO"/>
        </w:rPr>
        <w:t xml:space="preserve">un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pacing w:val="-1"/>
          <w:sz w:val="24"/>
          <w:szCs w:val="24"/>
          <w:lang w:val="ro-RO"/>
        </w:rPr>
        <w:t>spun</w:t>
      </w:r>
      <w:r w:rsidRPr="007F28A7">
        <w:rPr>
          <w:rFonts w:ascii="Times New Roman" w:eastAsia="Trebuchet MS" w:hAnsi="Times New Roman" w:cs="Times New Roman"/>
          <w:sz w:val="24"/>
          <w:szCs w:val="24"/>
          <w:lang w:val="ro-RO"/>
        </w:rPr>
        <w:t>s</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terme</w:t>
      </w:r>
      <w:r w:rsidRPr="007F28A7">
        <w:rPr>
          <w:rFonts w:ascii="Times New Roman" w:eastAsia="Trebuchet MS" w:hAnsi="Times New Roman" w:cs="Times New Roman"/>
          <w:sz w:val="24"/>
          <w:szCs w:val="24"/>
          <w:lang w:val="ro-RO"/>
        </w:rPr>
        <w:t>nul</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comunicat</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pacing w:val="-1"/>
          <w:sz w:val="24"/>
          <w:szCs w:val="24"/>
          <w:lang w:val="ro-RO"/>
        </w:rPr>
        <w:t>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5"/>
          <w:sz w:val="24"/>
          <w:szCs w:val="24"/>
          <w:lang w:val="ro-RO"/>
        </w:rPr>
        <w:t xml:space="preserve"> 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10"/>
        </w:numPr>
        <w:spacing w:after="0" w:line="247" w:lineRule="auto"/>
        <w:ind w:left="142" w:right="105"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Dac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urm</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 xml:space="preserve">a  maxim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 xml:space="preserve">2  (doua)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solicit</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3"/>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clarific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 xml:space="preserve">ri, </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beneficiaru</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 xml:space="preserve">liderul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w w:val="103"/>
          <w:sz w:val="24"/>
          <w:szCs w:val="24"/>
          <w:lang w:val="ro-RO"/>
        </w:rPr>
        <w:t xml:space="preserve">de </w:t>
      </w:r>
      <w:r w:rsidRPr="007F28A7">
        <w:rPr>
          <w:rFonts w:ascii="Times New Roman" w:eastAsia="Trebuchet MS" w:hAnsi="Times New Roman" w:cs="Times New Roman"/>
          <w:spacing w:val="-1"/>
          <w:sz w:val="24"/>
          <w:szCs w:val="24"/>
          <w:lang w:val="ro-RO"/>
        </w:rPr>
        <w:t>par</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z w:val="24"/>
          <w:szCs w:val="24"/>
          <w:lang w:val="ro-RO"/>
        </w:rPr>
        <w:t xml:space="preserve">eneriat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transmite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sz w:val="24"/>
          <w:szCs w:val="24"/>
          <w:lang w:val="ro-RO"/>
        </w:rPr>
        <w:t>termenu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stabilit</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AMPIDS/</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modificările/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w w:val="103"/>
          <w:sz w:val="24"/>
          <w:szCs w:val="24"/>
          <w:lang w:val="ro-RO"/>
        </w:rPr>
        <w:t>informa</w:t>
      </w:r>
      <w:r w:rsidRPr="007F28A7">
        <w:rPr>
          <w:rFonts w:ascii="Times New Roman" w:eastAsia="Trebuchet MS" w:hAnsi="Times New Roman" w:cs="Times New Roman"/>
          <w:spacing w:val="-3"/>
          <w:w w:val="103"/>
          <w:sz w:val="24"/>
          <w:szCs w:val="24"/>
          <w:lang w:val="ro-RO"/>
        </w:rPr>
        <w:t>ţ</w:t>
      </w:r>
      <w:r w:rsidRPr="007F28A7">
        <w:rPr>
          <w:rFonts w:ascii="Times New Roman" w:eastAsia="Trebuchet MS" w:hAnsi="Times New Roman" w:cs="Times New Roman"/>
          <w:w w:val="103"/>
          <w:sz w:val="24"/>
          <w:szCs w:val="24"/>
          <w:lang w:val="ro-RO"/>
        </w:rPr>
        <w:t xml:space="preserve">iile/ </w:t>
      </w:r>
      <w:r w:rsidRPr="007F28A7">
        <w:rPr>
          <w:rFonts w:ascii="Times New Roman" w:eastAsia="Trebuchet MS" w:hAnsi="Times New Roman" w:cs="Times New Roman"/>
          <w:spacing w:val="-1"/>
          <w:sz w:val="24"/>
          <w:szCs w:val="24"/>
          <w:lang w:val="ro-RO"/>
        </w:rPr>
        <w:t>cla</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f</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rile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solicitate,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actul</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adi</w:t>
      </w:r>
      <w:r w:rsidRPr="007F28A7">
        <w:rPr>
          <w:rFonts w:ascii="Times New Roman" w:eastAsia="Trebuchet MS" w:hAnsi="Times New Roman" w:cs="Times New Roman"/>
          <w:spacing w:val="-3"/>
          <w:sz w:val="24"/>
          <w:szCs w:val="24"/>
          <w:lang w:val="ro-RO"/>
        </w:rPr>
        <w:t>ţ</w:t>
      </w:r>
      <w:r w:rsidRPr="007F28A7">
        <w:rPr>
          <w:rFonts w:ascii="Times New Roman" w:eastAsia="Trebuchet MS" w:hAnsi="Times New Roman" w:cs="Times New Roman"/>
          <w:sz w:val="24"/>
          <w:szCs w:val="24"/>
          <w:lang w:val="ro-RO"/>
        </w:rPr>
        <w:t>ional</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respinge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drept.</w:t>
      </w:r>
    </w:p>
    <w:p w:rsidR="007F28A7" w:rsidRPr="007F28A7" w:rsidRDefault="007F28A7" w:rsidP="00027CB5">
      <w:pPr>
        <w:pStyle w:val="Listparagraf"/>
        <w:numPr>
          <w:ilvl w:val="0"/>
          <w:numId w:val="10"/>
        </w:numPr>
        <w:spacing w:after="0" w:line="240" w:lineRule="auto"/>
        <w:ind w:left="142" w:right="80" w:firstLine="0"/>
        <w:jc w:val="both"/>
        <w:rPr>
          <w:rFonts w:ascii="Times New Roman" w:eastAsia="Arial" w:hAnsi="Times New Roman" w:cs="Times New Roman"/>
          <w:spacing w:val="-1"/>
          <w:sz w:val="24"/>
          <w:szCs w:val="24"/>
          <w:lang w:val="ro-RO"/>
        </w:rPr>
      </w:pPr>
      <w:r w:rsidRPr="007F28A7">
        <w:rPr>
          <w:rFonts w:ascii="Times New Roman" w:eastAsia="Arial" w:hAnsi="Times New Roman" w:cs="Times New Roman"/>
          <w:spacing w:val="-1"/>
          <w:sz w:val="24"/>
          <w:szCs w:val="24"/>
          <w:lang w:val="ro-RO"/>
        </w:rPr>
        <w:t xml:space="preserve">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 </w:t>
      </w:r>
    </w:p>
    <w:p w:rsidR="007F28A7" w:rsidRPr="007F28A7" w:rsidRDefault="007F28A7" w:rsidP="007F28A7">
      <w:pPr>
        <w:pStyle w:val="Listparagraf"/>
        <w:ind w:left="142" w:right="80"/>
        <w:jc w:val="both"/>
        <w:rPr>
          <w:rFonts w:ascii="Times New Roman" w:eastAsia="Arial" w:hAnsi="Times New Roman" w:cs="Times New Roman"/>
          <w:spacing w:val="-1"/>
          <w:sz w:val="24"/>
          <w:szCs w:val="24"/>
          <w:lang w:val="ro-RO"/>
        </w:rPr>
      </w:pPr>
      <w:r w:rsidRPr="007F28A7">
        <w:rPr>
          <w:rFonts w:ascii="Times New Roman" w:eastAsia="Arial" w:hAnsi="Times New Roman" w:cs="Times New Roman"/>
          <w:spacing w:val="-1"/>
          <w:sz w:val="24"/>
          <w:szCs w:val="24"/>
          <w:lang w:val="ro-RO"/>
        </w:rPr>
        <w:t>În cazul în care intervin modificări în legislaţia naţională şi/sau europeană relevantă, cu impact asupra executării prezentului Contract, aceste modificări intră în vigoare de la data menţionată în actul normativ corespunzător, fără a mai fi necesară încheierea unui act adițional, cu excepția situațiilor în care apar modificări în structura entităților juridice (fuziune, absorbție, desființare etc.)</w:t>
      </w:r>
    </w:p>
    <w:p w:rsidR="007F28A7" w:rsidRPr="007F28A7" w:rsidRDefault="007F28A7" w:rsidP="00027CB5">
      <w:pPr>
        <w:pStyle w:val="Listparagraf"/>
        <w:numPr>
          <w:ilvl w:val="0"/>
          <w:numId w:val="10"/>
        </w:numPr>
        <w:spacing w:after="0" w:line="247" w:lineRule="auto"/>
        <w:ind w:left="142" w:right="105"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rezerv</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dreptu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declara</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neeligibile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cheltuielil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w w:val="103"/>
          <w:sz w:val="24"/>
          <w:szCs w:val="24"/>
          <w:lang w:val="ro-RO"/>
        </w:rPr>
        <w:t xml:space="preserve">efectuate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nerespectare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sz w:val="24"/>
          <w:szCs w:val="24"/>
          <w:lang w:val="ro-RO"/>
        </w:rPr>
        <w:t>legal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1"/>
          <w:sz w:val="24"/>
          <w:szCs w:val="24"/>
          <w:lang w:val="ro-RO"/>
        </w:rPr>
        <w:t>plicabil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aplica</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corec</w:t>
      </w:r>
      <w:r w:rsidRPr="007F28A7">
        <w:rPr>
          <w:rFonts w:ascii="Times New Roman" w:eastAsia="Trebuchet MS" w:hAnsi="Times New Roman" w:cs="Times New Roman"/>
          <w:spacing w:val="-3"/>
          <w:sz w:val="24"/>
          <w:szCs w:val="24"/>
          <w:lang w:val="ro-RO"/>
        </w:rPr>
        <w:t>ţ</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financiar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w w:val="103"/>
          <w:sz w:val="24"/>
          <w:szCs w:val="24"/>
          <w:lang w:val="ro-RO"/>
        </w:rPr>
        <w:t xml:space="preserve">urmare a </w:t>
      </w:r>
      <w:r w:rsidRPr="007F28A7">
        <w:rPr>
          <w:rFonts w:ascii="Times New Roman" w:eastAsia="Trebuchet MS" w:hAnsi="Times New Roman" w:cs="Times New Roman"/>
          <w:sz w:val="24"/>
          <w:szCs w:val="24"/>
          <w:lang w:val="ro-RO"/>
        </w:rPr>
        <w:t>verific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rii</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ererilo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rambursare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plată,</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situaţia</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nedetectări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cătr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
          <w:w w:val="103"/>
          <w:sz w:val="24"/>
          <w:szCs w:val="24"/>
          <w:lang w:val="ro-RO"/>
        </w:rPr>
        <w:t xml:space="preserve">OI </w:t>
      </w:r>
      <w:r w:rsidRPr="007F28A7">
        <w:rPr>
          <w:rFonts w:ascii="Times New Roman" w:eastAsia="Trebuchet MS" w:hAnsi="Times New Roman" w:cs="Times New Roman"/>
          <w:spacing w:val="-1"/>
          <w:sz w:val="24"/>
          <w:szCs w:val="24"/>
          <w:lang w:val="ro-RO"/>
        </w:rPr>
        <w:t>responsabi</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nec</w:t>
      </w:r>
      <w:r w:rsidRPr="007F28A7">
        <w:rPr>
          <w:rFonts w:ascii="Times New Roman" w:eastAsia="Trebuchet MS" w:hAnsi="Times New Roman" w:cs="Times New Roman"/>
          <w:spacing w:val="-1"/>
          <w:sz w:val="24"/>
          <w:szCs w:val="24"/>
          <w:lang w:val="ro-RO"/>
        </w:rPr>
        <w:t>on</w:t>
      </w:r>
      <w:r w:rsidRPr="007F28A7">
        <w:rPr>
          <w:rFonts w:ascii="Times New Roman" w:eastAsia="Trebuchet MS" w:hAnsi="Times New Roman" w:cs="Times New Roman"/>
          <w:sz w:val="24"/>
          <w:szCs w:val="24"/>
          <w:lang w:val="ro-RO"/>
        </w:rPr>
        <w:t>formităţilor</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intervenite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ulterior</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încheierii</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actelor</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adi</w:t>
      </w:r>
      <w:r w:rsidRPr="007F28A7">
        <w:rPr>
          <w:rFonts w:ascii="Times New Roman" w:eastAsia="Trebuchet MS" w:hAnsi="Times New Roman" w:cs="Times New Roman"/>
          <w:sz w:val="24"/>
          <w:szCs w:val="24"/>
          <w:lang w:val="ro-RO"/>
        </w:rPr>
        <w:t>ţionale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 xml:space="preserve">la </w:t>
      </w:r>
      <w:r w:rsidRPr="007F28A7">
        <w:rPr>
          <w:rFonts w:ascii="Times New Roman" w:eastAsia="Trebuchet MS" w:hAnsi="Times New Roman" w:cs="Times New Roman"/>
          <w:w w:val="103"/>
          <w:sz w:val="24"/>
          <w:szCs w:val="24"/>
          <w:lang w:val="ro-RO"/>
        </w:rPr>
        <w:t>Contract.</w:t>
      </w:r>
    </w:p>
    <w:p w:rsidR="007F28A7" w:rsidRPr="007F28A7" w:rsidRDefault="007F28A7" w:rsidP="00027CB5">
      <w:pPr>
        <w:pStyle w:val="Listparagraf"/>
        <w:numPr>
          <w:ilvl w:val="0"/>
          <w:numId w:val="10"/>
        </w:numPr>
        <w:spacing w:after="0" w:line="247" w:lineRule="auto"/>
        <w:ind w:left="142" w:right="105" w:firstLine="0"/>
        <w:jc w:val="both"/>
        <w:rPr>
          <w:rFonts w:ascii="Times New Roman" w:hAnsi="Times New Roman" w:cs="Times New Roman"/>
          <w:sz w:val="24"/>
          <w:szCs w:val="24"/>
          <w:lang w:val="ro-RO"/>
        </w:rPr>
      </w:pP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exce</w:t>
      </w:r>
      <w:r w:rsidRPr="007F28A7">
        <w:rPr>
          <w:rFonts w:ascii="Times New Roman" w:eastAsia="Trebuchet MS" w:hAnsi="Times New Roman" w:cs="Times New Roman"/>
          <w:sz w:val="24"/>
          <w:szCs w:val="24"/>
          <w:lang w:val="ro-RO"/>
        </w:rPr>
        <w:t>p</w:t>
      </w:r>
      <w:r w:rsidRPr="007F28A7">
        <w:rPr>
          <w:rFonts w:ascii="Times New Roman" w:eastAsia="Trebuchet MS" w:hAnsi="Times New Roman" w:cs="Times New Roman"/>
          <w:spacing w:val="-1"/>
          <w:sz w:val="24"/>
          <w:szCs w:val="24"/>
          <w:lang w:val="ro-RO"/>
        </w:rPr>
        <w:t>ți</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 cazurile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1"/>
          <w:sz w:val="24"/>
          <w:szCs w:val="24"/>
          <w:lang w:val="ro-RO"/>
        </w:rPr>
        <w:t>pun</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încheierea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unui</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adi</w:t>
      </w:r>
      <w:r w:rsidRPr="007F28A7">
        <w:rPr>
          <w:rFonts w:ascii="Times New Roman" w:eastAsia="Trebuchet MS" w:hAnsi="Times New Roman" w:cs="Times New Roman"/>
          <w:spacing w:val="-1"/>
          <w:sz w:val="24"/>
          <w:szCs w:val="24"/>
          <w:lang w:val="ro-RO"/>
        </w:rPr>
        <w:t>ţ</w:t>
      </w:r>
      <w:r w:rsidRPr="007F28A7">
        <w:rPr>
          <w:rFonts w:ascii="Times New Roman" w:eastAsia="Trebuchet MS" w:hAnsi="Times New Roman" w:cs="Times New Roman"/>
          <w:sz w:val="24"/>
          <w:szCs w:val="24"/>
          <w:lang w:val="ro-RO"/>
        </w:rPr>
        <w:t>ional,</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Contractul</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Finanțare</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sz w:val="24"/>
          <w:szCs w:val="24"/>
          <w:lang w:val="ro-RO"/>
        </w:rPr>
        <w:t>poa</w:t>
      </w:r>
      <w:r w:rsidRPr="007F28A7">
        <w:rPr>
          <w:rFonts w:ascii="Times New Roman" w:eastAsia="Trebuchet MS" w:hAnsi="Times New Roman" w:cs="Times New Roman"/>
          <w:sz w:val="24"/>
          <w:szCs w:val="24"/>
          <w:lang w:val="ro-RO"/>
        </w:rPr>
        <w:t>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fi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modificat</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notificare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pacing w:val="-1"/>
          <w:sz w:val="24"/>
          <w:szCs w:val="24"/>
          <w:lang w:val="ro-RO"/>
        </w:rPr>
        <w:t>adresat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1"/>
          <w:sz w:val="24"/>
          <w:szCs w:val="24"/>
          <w:lang w:val="ro-RO"/>
        </w:rPr>
        <w:t xml:space="preserve"> AMPIDS/</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w w:val="103"/>
          <w:sz w:val="24"/>
          <w:szCs w:val="24"/>
          <w:lang w:val="ro-RO"/>
        </w:rPr>
        <w:t xml:space="preserve">cel </w:t>
      </w:r>
      <w:r w:rsidRPr="007F28A7">
        <w:rPr>
          <w:rFonts w:ascii="Times New Roman" w:eastAsia="Trebuchet MS" w:hAnsi="Times New Roman" w:cs="Times New Roman"/>
          <w:sz w:val="24"/>
          <w:szCs w:val="24"/>
          <w:lang w:val="ro-RO"/>
        </w:rPr>
        <w:t>puţin</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1</w:t>
      </w:r>
      <w:r w:rsidRPr="007F28A7">
        <w:rPr>
          <w:rFonts w:ascii="Times New Roman" w:eastAsia="Trebuchet MS" w:hAnsi="Times New Roman" w:cs="Times New Roman"/>
          <w:sz w:val="24"/>
          <w:szCs w:val="24"/>
          <w:lang w:val="ro-RO"/>
        </w:rPr>
        <w:t>0</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(zece)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3"/>
          <w:sz w:val="24"/>
          <w:szCs w:val="24"/>
          <w:lang w:val="ro-RO"/>
        </w:rPr>
        <w:t>z</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înaint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 xml:space="preserve">la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se dor</w:t>
      </w:r>
      <w:r w:rsidRPr="007F28A7">
        <w:rPr>
          <w:rFonts w:ascii="Times New Roman" w:eastAsia="Trebuchet MS" w:hAnsi="Times New Roman" w:cs="Times New Roman"/>
          <w:spacing w:val="-1"/>
          <w:sz w:val="24"/>
          <w:szCs w:val="24"/>
          <w:lang w:val="ro-RO"/>
        </w:rPr>
        <w:t>e</w:t>
      </w:r>
      <w:r w:rsidRPr="007F28A7">
        <w:rPr>
          <w:rFonts w:ascii="Times New Roman" w:eastAsia="Trebuchet MS" w:hAnsi="Times New Roman" w:cs="Times New Roman"/>
          <w:sz w:val="24"/>
          <w:szCs w:val="24"/>
          <w:lang w:val="ro-RO"/>
        </w:rPr>
        <w:t>ș</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notificarea</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1"/>
          <w:sz w:val="24"/>
          <w:szCs w:val="24"/>
          <w:lang w:val="ro-RO"/>
        </w:rPr>
        <w:t>produc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efecte,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3"/>
          <w:w w:val="103"/>
          <w:sz w:val="24"/>
          <w:szCs w:val="24"/>
          <w:lang w:val="ro-RO"/>
        </w:rPr>
        <w:t xml:space="preserve">în </w:t>
      </w:r>
      <w:r w:rsidRPr="007F28A7">
        <w:rPr>
          <w:rFonts w:ascii="Times New Roman" w:eastAsia="Trebuchet MS" w:hAnsi="Times New Roman" w:cs="Times New Roman"/>
          <w:sz w:val="24"/>
          <w:szCs w:val="24"/>
          <w:lang w:val="ro-RO"/>
        </w:rPr>
        <w:t>situațiile prevăzute la art. 10 alin. (14) din Contractul de finanțare – condiții generale.</w:t>
      </w:r>
    </w:p>
    <w:p w:rsidR="007F28A7" w:rsidRPr="007F28A7" w:rsidRDefault="007F28A7" w:rsidP="00027CB5">
      <w:pPr>
        <w:pStyle w:val="Listparagraf"/>
        <w:numPr>
          <w:ilvl w:val="0"/>
          <w:numId w:val="10"/>
        </w:numPr>
        <w:spacing w:after="0" w:line="240" w:lineRule="auto"/>
        <w:ind w:left="142" w:right="11" w:firstLine="0"/>
        <w:jc w:val="both"/>
        <w:rPr>
          <w:rFonts w:ascii="Times New Roman" w:hAnsi="Times New Roman" w:cs="Times New Roman"/>
          <w:sz w:val="24"/>
          <w:szCs w:val="24"/>
          <w:lang w:val="ro-RO"/>
        </w:rPr>
      </w:pPr>
      <w:r w:rsidRPr="007F28A7">
        <w:rPr>
          <w:rFonts w:ascii="Times New Roman" w:hAnsi="Times New Roman" w:cs="Times New Roman"/>
          <w:sz w:val="24"/>
          <w:szCs w:val="24"/>
          <w:lang w:val="ro-RO"/>
        </w:rPr>
        <w:t>În cazul în care modificările efectuate prin notificare conform alin. (7) de mai sus implică modificarea  unor  secțiuni  din  Cererea  de  finanțare,  notificarea  va  viza  și  revizuirea secțiunilor respective din Cererea de finanțare.</w:t>
      </w:r>
    </w:p>
    <w:p w:rsidR="007F28A7" w:rsidRPr="007F28A7" w:rsidRDefault="007F28A7" w:rsidP="00027CB5">
      <w:pPr>
        <w:pStyle w:val="Listparagraf"/>
        <w:numPr>
          <w:ilvl w:val="0"/>
          <w:numId w:val="10"/>
        </w:numPr>
        <w:spacing w:after="0" w:line="240" w:lineRule="auto"/>
        <w:ind w:left="142" w:right="11" w:firstLine="0"/>
        <w:jc w:val="both"/>
        <w:rPr>
          <w:rFonts w:ascii="Times New Roman" w:hAnsi="Times New Roman" w:cs="Times New Roman"/>
          <w:sz w:val="24"/>
          <w:szCs w:val="24"/>
          <w:lang w:val="ro-RO"/>
        </w:rPr>
      </w:pPr>
      <w:r w:rsidRPr="007F28A7">
        <w:rPr>
          <w:rFonts w:ascii="Times New Roman" w:hAnsi="Times New Roman" w:cs="Times New Roman"/>
          <w:sz w:val="24"/>
          <w:szCs w:val="24"/>
          <w:lang w:val="ro-RO"/>
        </w:rPr>
        <w:t>Notificarea va intra în vigoare și va produce efecte juridice de la data transmiterii de către AMPIDS/OI a unei informări privind acceptarea notificării, în termen de maxim 10 zile.</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Perioada</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cuprinsă</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între</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solicitării</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z w:val="24"/>
          <w:szCs w:val="24"/>
          <w:lang w:val="ro-RO"/>
        </w:rPr>
        <w:t>clarificărilor la</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1"/>
          <w:sz w:val="24"/>
          <w:szCs w:val="24"/>
          <w:lang w:val="ro-RO"/>
        </w:rPr>
        <w:t>notificar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w w:val="103"/>
          <w:sz w:val="24"/>
          <w:szCs w:val="24"/>
          <w:lang w:val="ro-RO"/>
        </w:rPr>
        <w:t xml:space="preserve">înregistrării </w:t>
      </w:r>
      <w:r w:rsidRPr="007F28A7">
        <w:rPr>
          <w:rFonts w:ascii="Times New Roman" w:eastAsia="Trebuchet MS" w:hAnsi="Times New Roman" w:cs="Times New Roman"/>
          <w:spacing w:val="-1"/>
          <w:sz w:val="24"/>
          <w:szCs w:val="24"/>
          <w:lang w:val="ro-RO"/>
        </w:rPr>
        <w:t>acestor</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registratur</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0"/>
          <w:sz w:val="24"/>
          <w:szCs w:val="24"/>
          <w:lang w:val="ro-RO"/>
        </w:rPr>
        <w:t xml:space="preserve"> 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consider</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perioadă</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suspendat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w w:val="103"/>
          <w:sz w:val="24"/>
          <w:szCs w:val="24"/>
          <w:lang w:val="ro-RO"/>
        </w:rPr>
        <w:t xml:space="preserve">verificarea </w:t>
      </w:r>
      <w:r w:rsidRPr="007F28A7">
        <w:rPr>
          <w:rFonts w:ascii="Times New Roman" w:eastAsia="Trebuchet MS" w:hAnsi="Times New Roman" w:cs="Times New Roman"/>
          <w:spacing w:val="-1"/>
          <w:w w:val="103"/>
          <w:sz w:val="24"/>
          <w:szCs w:val="24"/>
          <w:lang w:val="ro-RO"/>
        </w:rPr>
        <w:t>no</w:t>
      </w:r>
      <w:r w:rsidRPr="007F28A7">
        <w:rPr>
          <w:rFonts w:ascii="Times New Roman" w:eastAsia="Trebuchet MS" w:hAnsi="Times New Roman" w:cs="Times New Roman"/>
          <w:spacing w:val="-3"/>
          <w:w w:val="103"/>
          <w:sz w:val="24"/>
          <w:szCs w:val="24"/>
          <w:lang w:val="ro-RO"/>
        </w:rPr>
        <w:t>t</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ficării.</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cazu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solicit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clarificări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privire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w w:val="103"/>
          <w:sz w:val="24"/>
          <w:szCs w:val="24"/>
          <w:lang w:val="ro-RO"/>
        </w:rPr>
        <w:t xml:space="preserve">modificarea </w:t>
      </w:r>
      <w:r w:rsidRPr="007F28A7">
        <w:rPr>
          <w:rFonts w:ascii="Times New Roman" w:eastAsia="Trebuchet MS" w:hAnsi="Times New Roman" w:cs="Times New Roman"/>
          <w:spacing w:val="-1"/>
          <w:sz w:val="24"/>
          <w:szCs w:val="24"/>
          <w:lang w:val="ro-RO"/>
        </w:rPr>
        <w:t>propus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notificare,</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beneficiarul/  liderul</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parteneria</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pacing w:val="-1"/>
          <w:sz w:val="24"/>
          <w:szCs w:val="24"/>
          <w:lang w:val="ro-RO"/>
        </w:rPr>
        <w:t>(dacă proiectele se implementează în parteneriat) 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oblig</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ția</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furnizez</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2"/>
          <w:w w:val="103"/>
          <w:sz w:val="24"/>
          <w:szCs w:val="24"/>
          <w:lang w:val="ro-RO"/>
        </w:rPr>
        <w:t xml:space="preserve">un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spuns</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termenul</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comunicat</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AMPIDS/O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lastRenderedPageBreak/>
        <w:t>Dacă,</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urm</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maxim</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z w:val="24"/>
          <w:szCs w:val="24"/>
          <w:lang w:val="ro-RO"/>
        </w:rPr>
        <w:t>2</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(dou</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z w:val="24"/>
          <w:szCs w:val="24"/>
          <w:lang w:val="ro-RO"/>
        </w:rPr>
        <w:t>solicitări  de</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z w:val="24"/>
          <w:szCs w:val="24"/>
          <w:lang w:val="ro-RO"/>
        </w:rPr>
        <w:t>clarific</w:t>
      </w:r>
      <w:r w:rsidRPr="007F28A7">
        <w:rPr>
          <w:rFonts w:ascii="Times New Roman" w:eastAsia="Trebuchet MS" w:hAnsi="Times New Roman" w:cs="Times New Roman"/>
          <w:spacing w:val="-1"/>
          <w:sz w:val="24"/>
          <w:szCs w:val="24"/>
          <w:lang w:val="ro-RO"/>
        </w:rPr>
        <w:t>ări</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3"/>
          <w:sz w:val="24"/>
          <w:szCs w:val="24"/>
          <w:lang w:val="ro-RO"/>
        </w:rPr>
        <w:t>b</w:t>
      </w:r>
      <w:r w:rsidRPr="007F28A7">
        <w:rPr>
          <w:rFonts w:ascii="Times New Roman" w:eastAsia="Trebuchet MS" w:hAnsi="Times New Roman" w:cs="Times New Roman"/>
          <w:sz w:val="24"/>
          <w:szCs w:val="24"/>
          <w:lang w:val="ro-RO"/>
        </w:rPr>
        <w:t xml:space="preserve">eneficiarul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w w:val="103"/>
          <w:sz w:val="24"/>
          <w:szCs w:val="24"/>
          <w:lang w:val="ro-RO"/>
        </w:rPr>
        <w:t xml:space="preserve">transmite </w:t>
      </w:r>
      <w:r w:rsidRPr="007F28A7">
        <w:rPr>
          <w:rFonts w:ascii="Times New Roman" w:eastAsia="Trebuchet MS" w:hAnsi="Times New Roman" w:cs="Times New Roman"/>
          <w:sz w:val="24"/>
          <w:szCs w:val="24"/>
          <w:lang w:val="ro-RO"/>
        </w:rPr>
        <w:t xml:space="preserve">modificările/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 xml:space="preserve">informaţiile/ </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clarificăril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 xml:space="preserve">solicitate,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termenu</w:t>
      </w:r>
      <w:r w:rsidRPr="007F28A7">
        <w:rPr>
          <w:rFonts w:ascii="Times New Roman" w:eastAsia="Trebuchet MS" w:hAnsi="Times New Roman" w:cs="Times New Roman"/>
          <w:sz w:val="24"/>
          <w:szCs w:val="24"/>
          <w:lang w:val="ro-RO"/>
        </w:rPr>
        <w:t>l  stabilit</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3"/>
          <w:sz w:val="24"/>
          <w:szCs w:val="24"/>
          <w:lang w:val="ro-RO"/>
        </w:rPr>
        <w:t xml:space="preserve"> 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notificarea</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respinge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drept.</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2"/>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situaţi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 responsabil</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resping</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modificăril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contractual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w w:val="103"/>
          <w:sz w:val="24"/>
          <w:szCs w:val="24"/>
          <w:lang w:val="ro-RO"/>
        </w:rPr>
        <w:t xml:space="preserve">solicitate </w:t>
      </w:r>
      <w:r w:rsidRPr="007F28A7">
        <w:rPr>
          <w:rFonts w:ascii="Times New Roman" w:eastAsia="Trebuchet MS" w:hAnsi="Times New Roman" w:cs="Times New Roman"/>
          <w:spacing w:val="-2"/>
          <w:sz w:val="24"/>
          <w:szCs w:val="24"/>
          <w:lang w:val="ro-RO"/>
        </w:rPr>
        <w:t>pr</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 xml:space="preserve">notificare,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beneficiaru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va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fi</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informat  prin</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adres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z w:val="24"/>
          <w:szCs w:val="24"/>
          <w:lang w:val="ro-RO"/>
        </w:rPr>
        <w:t>oficială</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privire</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w w:val="103"/>
          <w:sz w:val="24"/>
          <w:szCs w:val="24"/>
          <w:lang w:val="ro-RO"/>
        </w:rPr>
        <w:t xml:space="preserve">respingerea </w:t>
      </w:r>
      <w:r w:rsidRPr="007F28A7">
        <w:rPr>
          <w:rFonts w:ascii="Times New Roman" w:eastAsia="Trebuchet MS" w:hAnsi="Times New Roman" w:cs="Times New Roman"/>
          <w:sz w:val="24"/>
          <w:szCs w:val="24"/>
          <w:lang w:val="ro-RO"/>
        </w:rPr>
        <w:t xml:space="preserve">acesteia,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respectân</w:t>
      </w:r>
      <w:r w:rsidRPr="007F28A7">
        <w:rPr>
          <w:rFonts w:ascii="Times New Roman" w:eastAsia="Trebuchet MS" w:hAnsi="Times New Roman" w:cs="Times New Roman"/>
          <w:sz w:val="24"/>
          <w:szCs w:val="24"/>
          <w:lang w:val="ro-RO"/>
        </w:rPr>
        <w:t xml:space="preserve">d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termenel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z w:val="24"/>
          <w:szCs w:val="24"/>
          <w:lang w:val="ro-RO"/>
        </w:rPr>
        <w:t xml:space="preserve">puse   </w:t>
      </w:r>
      <w:r w:rsidRPr="007F28A7">
        <w:rPr>
          <w:rFonts w:ascii="Times New Roman" w:eastAsia="Trebuchet MS" w:hAnsi="Times New Roman" w:cs="Times New Roman"/>
          <w:spacing w:val="-1"/>
          <w:sz w:val="24"/>
          <w:szCs w:val="24"/>
          <w:lang w:val="ro-RO"/>
        </w:rPr>
        <w:t>pri</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pacing w:val="-1"/>
          <w:sz w:val="24"/>
          <w:szCs w:val="24"/>
          <w:lang w:val="ro-RO"/>
        </w:rPr>
        <w:t>prezentu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2"/>
          <w:sz w:val="24"/>
          <w:szCs w:val="24"/>
          <w:lang w:val="ro-RO"/>
        </w:rPr>
        <w:t>f</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nanţar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 xml:space="preserve">şi </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w w:val="103"/>
          <w:sz w:val="24"/>
          <w:szCs w:val="24"/>
          <w:lang w:val="ro-RO"/>
        </w:rPr>
        <w:t xml:space="preserve">în </w:t>
      </w:r>
      <w:r w:rsidRPr="007F28A7">
        <w:rPr>
          <w:rFonts w:ascii="Times New Roman" w:eastAsia="Trebuchet MS" w:hAnsi="Times New Roman" w:cs="Times New Roman"/>
          <w:spacing w:val="-1"/>
          <w:sz w:val="24"/>
          <w:szCs w:val="24"/>
          <w:lang w:val="ro-RO"/>
        </w:rPr>
        <w:t>conformitat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pacing w:val="-1"/>
          <w:sz w:val="24"/>
          <w:szCs w:val="24"/>
          <w:lang w:val="ro-RO"/>
        </w:rPr>
        <w:t>documen</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z w:val="24"/>
          <w:szCs w:val="24"/>
          <w:lang w:val="ro-RO"/>
        </w:rPr>
        <w:t xml:space="preserve">ele </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 xml:space="preserve">subsecvente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emis</w:t>
      </w:r>
      <w:r w:rsidRPr="007F28A7">
        <w:rPr>
          <w:rFonts w:ascii="Times New Roman" w:eastAsia="Trebuchet MS" w:hAnsi="Times New Roman" w:cs="Times New Roman"/>
          <w:sz w:val="24"/>
          <w:szCs w:val="24"/>
          <w:lang w:val="ro-RO"/>
        </w:rPr>
        <w:t>e  de</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z w:val="24"/>
          <w:szCs w:val="24"/>
          <w:lang w:val="ro-RO"/>
        </w:rPr>
        <w:t xml:space="preserve">AMPIDS/OI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vedere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w w:val="103"/>
          <w:sz w:val="24"/>
          <w:szCs w:val="24"/>
          <w:lang w:val="ro-RO"/>
        </w:rPr>
        <w:t xml:space="preserve">implementării </w:t>
      </w:r>
      <w:r w:rsidRPr="007F28A7">
        <w:rPr>
          <w:rFonts w:ascii="Times New Roman" w:eastAsia="Trebuchet MS" w:hAnsi="Times New Roman" w:cs="Times New Roman"/>
          <w:spacing w:val="-2"/>
          <w:w w:val="103"/>
          <w:sz w:val="24"/>
          <w:szCs w:val="24"/>
          <w:lang w:val="ro-RO"/>
        </w:rPr>
        <w:t>pro</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ectului.</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Notificarea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poat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ave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caracte</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retroactiv</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 xml:space="preserve">şi </w:t>
      </w:r>
      <w:r w:rsidRPr="007F28A7">
        <w:rPr>
          <w:rFonts w:ascii="Times New Roman" w:eastAsia="Trebuchet MS" w:hAnsi="Times New Roman" w:cs="Times New Roman"/>
          <w:spacing w:val="-2"/>
          <w:sz w:val="24"/>
          <w:szCs w:val="24"/>
          <w:lang w:val="ro-RO"/>
        </w:rPr>
        <w:t>n</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poat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ave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scopu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efectu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w w:val="103"/>
          <w:sz w:val="24"/>
          <w:szCs w:val="24"/>
          <w:lang w:val="ro-RO"/>
        </w:rPr>
        <w:t xml:space="preserve">a </w:t>
      </w:r>
      <w:r w:rsidRPr="007F28A7">
        <w:rPr>
          <w:rFonts w:ascii="Times New Roman" w:eastAsia="Trebuchet MS" w:hAnsi="Times New Roman" w:cs="Times New Roman"/>
          <w:spacing w:val="-1"/>
          <w:sz w:val="24"/>
          <w:szCs w:val="24"/>
          <w:lang w:val="ro-RO"/>
        </w:rPr>
        <w:t>produc</w:t>
      </w:r>
      <w:r w:rsidRPr="007F28A7">
        <w:rPr>
          <w:rFonts w:ascii="Times New Roman" w:eastAsia="Trebuchet MS" w:hAnsi="Times New Roman" w:cs="Times New Roman"/>
          <w:sz w:val="24"/>
          <w:szCs w:val="24"/>
          <w:lang w:val="ro-RO"/>
        </w:rPr>
        <w:t xml:space="preserve">e  schimbări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ar</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pun</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z w:val="24"/>
          <w:szCs w:val="24"/>
          <w:lang w:val="ro-RO"/>
        </w:rPr>
        <w:t xml:space="preserve">discuţie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decizi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acordar</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w w:val="103"/>
          <w:sz w:val="24"/>
          <w:szCs w:val="24"/>
          <w:lang w:val="ro-RO"/>
        </w:rPr>
        <w:t xml:space="preserve">finanţării </w:t>
      </w:r>
      <w:r w:rsidRPr="007F28A7">
        <w:rPr>
          <w:rFonts w:ascii="Times New Roman" w:eastAsia="Trebuchet MS" w:hAnsi="Times New Roman" w:cs="Times New Roman"/>
          <w:spacing w:val="-1"/>
          <w:sz w:val="24"/>
          <w:szCs w:val="24"/>
          <w:lang w:val="ro-RO"/>
        </w:rPr>
        <w:t>neram</w:t>
      </w:r>
      <w:r w:rsidRPr="007F28A7">
        <w:rPr>
          <w:rFonts w:ascii="Times New Roman" w:eastAsia="Trebuchet MS" w:hAnsi="Times New Roman" w:cs="Times New Roman"/>
          <w:sz w:val="24"/>
          <w:szCs w:val="24"/>
          <w:lang w:val="ro-RO"/>
        </w:rPr>
        <w:t>bursabile</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sau</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care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ar</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fi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contrare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principiului</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tratamentului</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egal</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al</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w w:val="103"/>
          <w:sz w:val="24"/>
          <w:szCs w:val="24"/>
          <w:lang w:val="ro-RO"/>
        </w:rPr>
        <w:t>solicitanţilor.</w:t>
      </w:r>
    </w:p>
    <w:p w:rsidR="007F28A7" w:rsidRPr="007F28A7" w:rsidRDefault="007F28A7" w:rsidP="00027CB5">
      <w:pPr>
        <w:pStyle w:val="Listparagraf"/>
        <w:numPr>
          <w:ilvl w:val="0"/>
          <w:numId w:val="10"/>
        </w:numPr>
        <w:spacing w:after="0" w:line="250"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rezerv</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dreptu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declar</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z w:val="24"/>
          <w:szCs w:val="24"/>
          <w:lang w:val="ro-RO"/>
        </w:rPr>
        <w:t xml:space="preserve">neeligibile </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 xml:space="preserve">cheltuielile </w:t>
      </w:r>
      <w:r w:rsidRPr="007F28A7">
        <w:rPr>
          <w:rFonts w:ascii="Times New Roman" w:eastAsia="Trebuchet MS" w:hAnsi="Times New Roman" w:cs="Times New Roman"/>
          <w:sz w:val="24"/>
          <w:szCs w:val="24"/>
          <w:lang w:val="ro-RO"/>
        </w:rPr>
        <w:t>efectuate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nerespectare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legale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vigoare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a aplica</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w w:val="103"/>
          <w:sz w:val="24"/>
          <w:szCs w:val="24"/>
          <w:lang w:val="ro-RO"/>
        </w:rPr>
        <w:t>corec</w:t>
      </w:r>
      <w:r w:rsidRPr="007F28A7">
        <w:rPr>
          <w:rFonts w:ascii="Times New Roman" w:eastAsia="Trebuchet MS" w:hAnsi="Times New Roman" w:cs="Times New Roman"/>
          <w:spacing w:val="-1"/>
          <w:w w:val="103"/>
          <w:sz w:val="24"/>
          <w:szCs w:val="24"/>
          <w:lang w:val="ro-RO"/>
        </w:rPr>
        <w:t>ţ</w:t>
      </w:r>
      <w:r w:rsidRPr="007F28A7">
        <w:rPr>
          <w:rFonts w:ascii="Times New Roman" w:eastAsia="Trebuchet MS" w:hAnsi="Times New Roman" w:cs="Times New Roman"/>
          <w:spacing w:val="-2"/>
          <w:w w:val="103"/>
          <w:sz w:val="24"/>
          <w:szCs w:val="24"/>
          <w:lang w:val="ro-RO"/>
        </w:rPr>
        <w:t xml:space="preserve">ii </w:t>
      </w:r>
      <w:r w:rsidRPr="007F28A7">
        <w:rPr>
          <w:rFonts w:ascii="Times New Roman" w:eastAsia="Trebuchet MS" w:hAnsi="Times New Roman" w:cs="Times New Roman"/>
          <w:sz w:val="24"/>
          <w:szCs w:val="24"/>
          <w:lang w:val="ro-RO"/>
        </w:rPr>
        <w:t xml:space="preserve">financiare/reduceri </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 xml:space="preserve">procentuale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2"/>
          <w:sz w:val="24"/>
          <w:szCs w:val="24"/>
          <w:lang w:val="ro-RO"/>
        </w:rPr>
        <w:t>c</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pacing w:val="-1"/>
          <w:sz w:val="24"/>
          <w:szCs w:val="24"/>
          <w:lang w:val="ro-RO"/>
        </w:rPr>
        <w:t>ur</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1"/>
          <w:sz w:val="24"/>
          <w:szCs w:val="24"/>
          <w:lang w:val="ro-RO"/>
        </w:rPr>
        <w:t>ar</w:t>
      </w:r>
      <w:r w:rsidRPr="007F28A7">
        <w:rPr>
          <w:rFonts w:ascii="Times New Roman" w:eastAsia="Trebuchet MS" w:hAnsi="Times New Roman" w:cs="Times New Roman"/>
          <w:sz w:val="24"/>
          <w:szCs w:val="24"/>
          <w:lang w:val="ro-RO"/>
        </w:rPr>
        <w:t>e  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verific</w:t>
      </w:r>
      <w:r w:rsidRPr="007F28A7">
        <w:rPr>
          <w:rFonts w:ascii="Times New Roman" w:eastAsia="Trebuchet MS" w:hAnsi="Times New Roman" w:cs="Times New Roman"/>
          <w:spacing w:val="-1"/>
          <w:sz w:val="24"/>
          <w:szCs w:val="24"/>
          <w:lang w:val="ro-RO"/>
        </w:rPr>
        <w:t>ări</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 xml:space="preserve">cererilor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rambursare</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w w:val="103"/>
          <w:sz w:val="24"/>
          <w:szCs w:val="24"/>
          <w:lang w:val="ro-RO"/>
        </w:rPr>
        <w:t>plat</w:t>
      </w:r>
      <w:r w:rsidRPr="007F28A7">
        <w:rPr>
          <w:rFonts w:ascii="Times New Roman" w:eastAsia="Trebuchet MS" w:hAnsi="Times New Roman" w:cs="Times New Roman"/>
          <w:spacing w:val="-1"/>
          <w:w w:val="103"/>
          <w:sz w:val="24"/>
          <w:szCs w:val="24"/>
          <w:lang w:val="ro-RO"/>
        </w:rPr>
        <w:t>ă</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prefina</w:t>
      </w:r>
      <w:r w:rsidRPr="007F28A7">
        <w:rPr>
          <w:rFonts w:ascii="Times New Roman" w:eastAsia="Trebuchet MS" w:hAnsi="Times New Roman" w:cs="Times New Roman"/>
          <w:spacing w:val="-1"/>
          <w:sz w:val="24"/>
          <w:szCs w:val="24"/>
          <w:lang w:val="ro-RO"/>
        </w:rPr>
        <w:t>nțare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situaţia</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identificării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1"/>
          <w:sz w:val="24"/>
          <w:szCs w:val="24"/>
          <w:lang w:val="ro-RO"/>
        </w:rPr>
        <w:t>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6"/>
          <w:sz w:val="24"/>
          <w:szCs w:val="24"/>
          <w:lang w:val="ro-RO"/>
        </w:rPr>
        <w:t xml:space="preserve"> AMPIDS/</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uno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w w:val="103"/>
          <w:sz w:val="24"/>
          <w:szCs w:val="24"/>
          <w:lang w:val="ro-RO"/>
        </w:rPr>
        <w:t>neconformit</w:t>
      </w:r>
      <w:r w:rsidRPr="007F28A7">
        <w:rPr>
          <w:rFonts w:ascii="Times New Roman" w:eastAsia="Trebuchet MS" w:hAnsi="Times New Roman" w:cs="Times New Roman"/>
          <w:spacing w:val="1"/>
          <w:w w:val="103"/>
          <w:sz w:val="24"/>
          <w:szCs w:val="24"/>
          <w:lang w:val="ro-RO"/>
        </w:rPr>
        <w:t>ă</w:t>
      </w:r>
      <w:r w:rsidRPr="007F28A7">
        <w:rPr>
          <w:rFonts w:ascii="Times New Roman" w:eastAsia="Trebuchet MS" w:hAnsi="Times New Roman" w:cs="Times New Roman"/>
          <w:spacing w:val="-3"/>
          <w:w w:val="103"/>
          <w:sz w:val="24"/>
          <w:szCs w:val="24"/>
          <w:lang w:val="ro-RO"/>
        </w:rPr>
        <w:t>ț</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spacing w:val="-1"/>
          <w:w w:val="103"/>
          <w:sz w:val="24"/>
          <w:szCs w:val="24"/>
          <w:lang w:val="ro-RO"/>
        </w:rPr>
        <w:t>/neregul</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ulterior</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avizării</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notificărilor</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efectuate</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tre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w w:val="103"/>
          <w:sz w:val="24"/>
          <w:szCs w:val="24"/>
          <w:lang w:val="ro-RO"/>
        </w:rPr>
        <w:t>Beneficiar.</w:t>
      </w:r>
    </w:p>
    <w:p w:rsidR="007F28A7" w:rsidRPr="007F28A7" w:rsidRDefault="007F28A7" w:rsidP="007F28A7">
      <w:pPr>
        <w:spacing w:line="200" w:lineRule="exact"/>
        <w:ind w:left="142"/>
        <w:rPr>
          <w:rFonts w:ascii="Times New Roman" w:hAnsi="Times New Roman" w:cs="Times New Roman"/>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8 Dezangajare</w:t>
      </w:r>
    </w:p>
    <w:p w:rsidR="007F28A7" w:rsidRPr="007F28A7" w:rsidRDefault="007F28A7" w:rsidP="00027CB5">
      <w:pPr>
        <w:pStyle w:val="Listparagraf"/>
        <w:numPr>
          <w:ilvl w:val="2"/>
          <w:numId w:val="6"/>
        </w:numPr>
        <w:tabs>
          <w:tab w:val="left" w:pos="360"/>
          <w:tab w:val="left" w:pos="426"/>
        </w:tabs>
        <w:spacing w:after="0" w:line="247" w:lineRule="auto"/>
        <w:ind w:left="142" w:right="-1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în care, pe perioada de implementare a Proiectului, se înregistrează economii constând în  diferențe  între  valoarea  estimată  a cheltuielilor și valoarea  autorizată , aceste economii se pot utiliza în scopul implementării Proiectului, cu condiția încheierii unui act adițional/notificare la contractul de finanțare, fără a afecta obiectivele Proiectului.</w:t>
      </w:r>
    </w:p>
    <w:p w:rsidR="007F28A7" w:rsidRPr="007F28A7" w:rsidRDefault="007F28A7" w:rsidP="00027CB5">
      <w:pPr>
        <w:pStyle w:val="Listparagraf"/>
        <w:numPr>
          <w:ilvl w:val="2"/>
          <w:numId w:val="6"/>
        </w:numPr>
        <w:tabs>
          <w:tab w:val="left" w:pos="360"/>
          <w:tab w:val="left" w:pos="426"/>
        </w:tabs>
        <w:spacing w:after="0" w:line="247" w:lineRule="auto"/>
        <w:ind w:left="142" w:right="-1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Beneficiarul poate notifica AMPIDS/OI, în termen de maximum 10 zile lucrătoare de la finalizarea  contractului/contractelor de achiziție, cu privire la suma cu care s-a finalizat implementarea contractului/contractelor de achiziție, în vederea dezangajării fondurilor.</w:t>
      </w:r>
    </w:p>
    <w:p w:rsidR="007F28A7" w:rsidRPr="007F28A7" w:rsidRDefault="007F28A7" w:rsidP="007F28A7">
      <w:pPr>
        <w:spacing w:line="200" w:lineRule="exact"/>
        <w:ind w:left="142"/>
        <w:rPr>
          <w:rFonts w:ascii="Times New Roman" w:hAnsi="Times New Roman" w:cs="Times New Roman"/>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9 Încetarea contractului de finanțare</w:t>
      </w:r>
    </w:p>
    <w:p w:rsidR="007F28A7" w:rsidRPr="007F28A7" w:rsidRDefault="007F28A7" w:rsidP="00027CB5">
      <w:pPr>
        <w:pStyle w:val="Listparagraf"/>
        <w:numPr>
          <w:ilvl w:val="3"/>
          <w:numId w:val="11"/>
        </w:numPr>
        <w:spacing w:after="0" w:line="240"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Suplimentar prevederilor art. 15 alin (2) din Contractul de finanțare condiții generale AMPIDS / OI responsabil își rezervă dreptul de a decide rezilierea prezentului contract, cu  recuperarea  integrală  a  sumelor  plătite,  fără  îndeplinirea  altor  formalităţi  şi  fără intervenţia instanţei judecătoreşti, cu excepţia unei simple notificări de informare a Beneficiarului, în următoarele cazuri:</w:t>
      </w:r>
    </w:p>
    <w:p w:rsidR="007F28A7" w:rsidRPr="007F28A7" w:rsidRDefault="007F28A7" w:rsidP="007F28A7">
      <w:pPr>
        <w:ind w:left="142"/>
        <w:jc w:val="both"/>
        <w:rPr>
          <w:rFonts w:ascii="Times New Roman" w:eastAsia="Trebuchet MS" w:hAnsi="Times New Roman" w:cs="Times New Roman"/>
          <w:sz w:val="24"/>
          <w:szCs w:val="24"/>
          <w:lang w:val="pt-BR"/>
        </w:rPr>
      </w:pPr>
      <w:r w:rsidRPr="007F28A7">
        <w:rPr>
          <w:rFonts w:ascii="Times New Roman" w:eastAsia="Trebuchet MS" w:hAnsi="Times New Roman" w:cs="Times New Roman"/>
          <w:sz w:val="24"/>
          <w:szCs w:val="24"/>
          <w:lang w:val="ro-RO"/>
        </w:rPr>
        <w:t xml:space="preserve">a) Se constată o cauză de neeligibilitate a proiectului şi/sau a beneficiarului/ liderului de parteneriat şi/sau a oricăruia dintre parteneri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determinată  de o acţiune sau omisiune a acestora, chiar dacă respectiva cauză de neeligibilitate a fost identificată ulterior încheierii prezentului contract</w:t>
      </w:r>
      <w:r w:rsidRPr="007F28A7">
        <w:rPr>
          <w:rFonts w:ascii="Times New Roman" w:eastAsia="Trebuchet MS" w:hAnsi="Times New Roman" w:cs="Times New Roman"/>
          <w:sz w:val="24"/>
          <w:szCs w:val="24"/>
          <w:lang w:val="pt-BR"/>
        </w:rPr>
        <w:t>;</w:t>
      </w:r>
    </w:p>
    <w:p w:rsidR="007F28A7" w:rsidRPr="007F28A7" w:rsidRDefault="007F28A7" w:rsidP="007F28A7">
      <w:pPr>
        <w:pStyle w:val="Listparagraf"/>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 xml:space="preserve">b) </w:t>
      </w:r>
      <w:r w:rsidRPr="007F28A7">
        <w:rPr>
          <w:rFonts w:ascii="Times New Roman" w:eastAsia="Trebuchet MS" w:hAnsi="Times New Roman" w:cs="Times New Roman"/>
          <w:sz w:val="24"/>
          <w:szCs w:val="24"/>
          <w:lang w:val="pt-BR"/>
        </w:rPr>
        <w:t xml:space="preserve">Pe perioada de implementare a proiectului se constată că </w:t>
      </w:r>
      <w:r w:rsidRPr="007F28A7">
        <w:rPr>
          <w:rFonts w:ascii="Times New Roman" w:eastAsia="Trebuchet MS" w:hAnsi="Times New Roman" w:cs="Times New Roman"/>
          <w:sz w:val="24"/>
          <w:szCs w:val="24"/>
          <w:lang w:val="ro-RO"/>
        </w:rPr>
        <w:t xml:space="preserve">beneficiarul/ liderul de parteneriat şi/sau oricare dintre parteneri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se află într-o situație de excludere prevăzută în declarația unică, așa cum este aceasta definită în Ordonanța de Urgență nr. 23/2023 </w:t>
      </w:r>
      <w:r w:rsidRPr="007F28A7">
        <w:rPr>
          <w:rFonts w:ascii="Times New Roman" w:eastAsia="Trebuchet MS" w:hAnsi="Times New Roman" w:cs="Times New Roman"/>
          <w:sz w:val="24"/>
          <w:szCs w:val="24"/>
          <w:lang w:val="pt-BR"/>
        </w:rPr>
        <w:t>privind instituirea unor măsuri de simplificare şi digitalizare pentru gestionarea fondurilor europene aferente Politicii de coeziune 2021-2027</w:t>
      </w:r>
    </w:p>
    <w:p w:rsidR="007F28A7" w:rsidRPr="007F28A7" w:rsidRDefault="007F28A7" w:rsidP="007F28A7">
      <w:pPr>
        <w:pStyle w:val="Listparagraf"/>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c) </w:t>
      </w:r>
      <w:r w:rsidRPr="007F28A7">
        <w:rPr>
          <w:rFonts w:ascii="Times New Roman" w:eastAsia="Trebuchet MS" w:hAnsi="Times New Roman" w:cs="Times New Roman"/>
          <w:sz w:val="24"/>
          <w:szCs w:val="24"/>
          <w:lang w:val="pt-BR"/>
        </w:rPr>
        <w:t>În toate cazurile de nerespectare a prevederilor legislației aplicabile prezentului contract de finanțare;</w:t>
      </w:r>
    </w:p>
    <w:p w:rsidR="007F28A7" w:rsidRPr="007F28A7" w:rsidRDefault="007F28A7" w:rsidP="007F28A7">
      <w:pPr>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d) Beneficiarul/ liderul de parteneriat şi/sau 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săi nu respectă regulile privind conflictul de interese, nu ia măsurile necesare pentru înlăturarea lui şi nu respectă termenele pentru anunţarea AM/OI privind existenţa conflictului de interese;</w:t>
      </w:r>
    </w:p>
    <w:p w:rsidR="007F28A7" w:rsidRPr="007F28A7" w:rsidRDefault="007F28A7" w:rsidP="007F28A7">
      <w:pPr>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e) Beneficiarul/ liderul de parteneriat/ 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 nu-şi  îndeplinește/îndeplinesc  obligațiile asumate prin contractul de finanțare inclusiv prin anexele sale.</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Prin excepţie de la prevederile art. 15 alin. (1) din Contractul de finantare - Condiții Generale,  se prevede că Beneficiarul are dreptul de a solicita încetarea contractului, </w:t>
      </w:r>
      <w:r w:rsidRPr="007F28A7">
        <w:rPr>
          <w:rFonts w:ascii="Times New Roman" w:eastAsia="Trebuchet MS" w:hAnsi="Times New Roman" w:cs="Times New Roman"/>
          <w:sz w:val="24"/>
          <w:szCs w:val="24"/>
          <w:lang w:val="pt-BR"/>
        </w:rPr>
        <w:t>iar decizia de reziliere va fi emisă de AMPIDS.</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In situația în care prezentul Contract de finanțare va fi reziliat din culpa Beneficiarului/ Liderului de parteneriat/ Partenerilor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acesta/aceștia, după caz, poate/pot fi exclus/excluși de la participarea la selecția publică de proiecte și de la acordarea finanțării nerambursabile pentru o perioadă de 2 (doi) ani.</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AMPIDS/OI emite Decizia de reziliere a contractului de finanţare și o comunică prin sistemul informatic MySMIS2021.</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Pentru sumele de restituit, exprimate în moneda naţională, stabilite în sarcina Benenficiarului/ liderului de parteneriat/ Partenerilor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decizia de reziliere a contractului de finanţare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 Decizia de reziliere va fi comunicată beneficiarului în conformitate cu prevederile  art. 20 alin. (3) din OUG nr. 133/2021 si poate fi contestată de catre debitor, în conformitate cu prevederile  art. 20 alin. (4) si (5) din OUG nr. 133/2021.</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În cazul în care beneficiarii/liderii de parteneriat/partenerii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nu achită debitul stabilit in decizia de reziliere în termen de 30 de zile de la comunicarea acesteia, Decizia de reziliere devine titlu executoriu. </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lastRenderedPageBreak/>
        <w:t xml:space="preserve">Pentru neachitarea la termen a obligaţiilor stabilite prin titlul de creanţă, beneficiarul/liderul de parteneriat/partenerul </w:t>
      </w:r>
      <w:r w:rsidRPr="007F28A7">
        <w:rPr>
          <w:rFonts w:ascii="Times New Roman" w:eastAsia="Trebuchet MS" w:hAnsi="Times New Roman" w:cs="Times New Roman"/>
          <w:spacing w:val="-1"/>
          <w:sz w:val="24"/>
          <w:szCs w:val="24"/>
          <w:lang w:val="ro-RO"/>
        </w:rPr>
        <w:t xml:space="preserve">(dacă proiectele se implementează în parteneriat) </w:t>
      </w:r>
      <w:r w:rsidRPr="007F28A7">
        <w:rPr>
          <w:rFonts w:ascii="Times New Roman" w:eastAsia="Trebuchet MS" w:hAnsi="Times New Roman" w:cs="Times New Roman"/>
          <w:sz w:val="24"/>
          <w:szCs w:val="24"/>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rsidR="007F28A7" w:rsidRPr="007F28A7" w:rsidRDefault="007F28A7" w:rsidP="007F28A7">
      <w:pPr>
        <w:pStyle w:val="Listparagraf"/>
        <w:spacing w:after="160" w:line="256" w:lineRule="auto"/>
        <w:ind w:left="142"/>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In vederea încasării de la debitor a dobânzii datorate, AMPIDS/OI emite decizia de stabilire a dobânzii, care constituie titlu de creanţă şi se comunică debitorului. Dispoziţiile alin. (6) si (7) sunt aplicabile în mod corespunzător.</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nerecuperării sumelor datorate din decizia de reziliere/ din decizia de stabilire a dobânzii, la expirarea termenului de 30 de zile de la data comunicării, AMPIDS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În cazul în care sumele care trebuie restituite reprezintă contravaloarea ajutorului de stat/</w:t>
      </w:r>
      <w:r w:rsidRPr="007F28A7">
        <w:rPr>
          <w:rFonts w:ascii="Times New Roman" w:eastAsia="Trebuchet MS" w:hAnsi="Times New Roman" w:cs="Times New Roman"/>
          <w:i/>
          <w:iCs/>
          <w:sz w:val="24"/>
          <w:szCs w:val="24"/>
          <w:lang w:val="ro-RO"/>
        </w:rPr>
        <w:t>de minimis</w:t>
      </w:r>
      <w:r w:rsidRPr="007F28A7">
        <w:rPr>
          <w:rFonts w:ascii="Times New Roman" w:eastAsia="Trebuchet MS" w:hAnsi="Times New Roman" w:cs="Times New Roman"/>
          <w:sz w:val="24"/>
          <w:szCs w:val="24"/>
          <w:lang w:val="ro-RO"/>
        </w:rPr>
        <w:t xml:space="preserve"> (după caz) primit de beneficiari/lideri de parteneriat/parteneri </w:t>
      </w:r>
      <w:r w:rsidRPr="007F28A7">
        <w:rPr>
          <w:rFonts w:ascii="Times New Roman" w:eastAsia="Trebuchet MS" w:hAnsi="Times New Roman" w:cs="Times New Roman"/>
          <w:spacing w:val="-1"/>
          <w:sz w:val="24"/>
          <w:szCs w:val="24"/>
          <w:lang w:val="ro-RO"/>
        </w:rPr>
        <w:t>(dacă proiectele se implementează în parteneriat)</w:t>
      </w:r>
      <w:r w:rsidRPr="007F28A7">
        <w:rPr>
          <w:rFonts w:ascii="Times New Roman" w:eastAsia="Trebuchet MS" w:hAnsi="Times New Roman" w:cs="Times New Roman"/>
          <w:sz w:val="24"/>
          <w:szCs w:val="24"/>
          <w:lang w:val="ro-RO"/>
        </w:rPr>
        <w:t>, decizia de reziliere se va emite cu respectarea  prevederilor OUG a Guvernului nr. 77/2014 privind procedurile naţionale în domeniul ajutorului de stat, precum şi pentru modificarea şi completarea Legii concurenţei nr. 21/1996, cu modificările şi completările ulterioare.</w:t>
      </w:r>
    </w:p>
    <w:p w:rsidR="007F28A7" w:rsidRPr="007F28A7" w:rsidRDefault="007F28A7" w:rsidP="00027CB5">
      <w:pPr>
        <w:pStyle w:val="Listparagraf"/>
        <w:numPr>
          <w:ilvl w:val="3"/>
          <w:numId w:val="11"/>
        </w:numPr>
        <w:spacing w:after="160" w:line="256" w:lineRule="auto"/>
        <w:ind w:left="142"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 xml:space="preserve">Incetarea contractului de finanțare solicitată în condițiile art. 15 alin (4) din Contractul de finanțare – Condiții generale, va fi convenită printr-un acord, prin care părțile înțeleg să renunțe la orice pretenții. </w:t>
      </w: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10 Implementarea în parteneriat a proiectelor (dacă este cazul)</w:t>
      </w:r>
    </w:p>
    <w:p w:rsidR="007F28A7" w:rsidRPr="007F28A7" w:rsidRDefault="007F28A7" w:rsidP="00027CB5">
      <w:pPr>
        <w:pStyle w:val="Listparagraf"/>
        <w:numPr>
          <w:ilvl w:val="0"/>
          <w:numId w:val="17"/>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2"/>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cazu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proiectelor</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pacing w:val="-1"/>
          <w:sz w:val="24"/>
          <w:szCs w:val="24"/>
          <w:lang w:val="ro-RO"/>
        </w:rPr>
        <w:t>implementat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z w:val="24"/>
          <w:szCs w:val="24"/>
          <w:lang w:val="ro-RO"/>
        </w:rPr>
        <w:t>reprezintă</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pacing w:val="-2"/>
          <w:w w:val="103"/>
          <w:sz w:val="24"/>
          <w:szCs w:val="24"/>
          <w:lang w:val="ro-RO"/>
        </w:rPr>
        <w:t xml:space="preserve">şi </w:t>
      </w:r>
      <w:r w:rsidRPr="007F28A7">
        <w:rPr>
          <w:rFonts w:ascii="Times New Roman" w:eastAsia="Trebuchet MS" w:hAnsi="Times New Roman" w:cs="Times New Roman"/>
          <w:sz w:val="24"/>
          <w:szCs w:val="24"/>
          <w:lang w:val="ro-RO"/>
        </w:rPr>
        <w:t>acţionează</w:t>
      </w:r>
      <w:r w:rsidRPr="007F28A7">
        <w:rPr>
          <w:rFonts w:ascii="Times New Roman" w:eastAsia="Trebuchet MS" w:hAnsi="Times New Roman" w:cs="Times New Roman"/>
          <w:spacing w:val="54"/>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numele</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sz w:val="24"/>
          <w:szCs w:val="24"/>
          <w:lang w:val="ro-RO"/>
        </w:rPr>
        <w:t xml:space="preserve">Parteneriatului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scopul</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z w:val="24"/>
          <w:szCs w:val="24"/>
          <w:lang w:val="ro-RO"/>
        </w:rPr>
        <w:t>executării</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pacing w:val="-1"/>
          <w:sz w:val="24"/>
          <w:szCs w:val="24"/>
          <w:lang w:val="ro-RO"/>
        </w:rPr>
        <w:t>Contractulu</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fina</w:t>
      </w:r>
      <w:r w:rsidRPr="007F28A7">
        <w:rPr>
          <w:rFonts w:ascii="Times New Roman" w:eastAsia="Trebuchet MS" w:hAnsi="Times New Roman" w:cs="Times New Roman"/>
          <w:spacing w:val="-1"/>
          <w:sz w:val="24"/>
          <w:szCs w:val="24"/>
          <w:lang w:val="ro-RO"/>
        </w:rPr>
        <w:t>nțar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pacing w:val="2"/>
          <w:w w:val="103"/>
          <w:sz w:val="24"/>
          <w:szCs w:val="24"/>
          <w:lang w:val="ro-RO"/>
        </w:rPr>
        <w:t xml:space="preserve">va </w:t>
      </w:r>
      <w:r w:rsidRPr="007F28A7">
        <w:rPr>
          <w:rFonts w:ascii="Times New Roman" w:eastAsia="Trebuchet MS" w:hAnsi="Times New Roman" w:cs="Times New Roman"/>
          <w:spacing w:val="-1"/>
          <w:sz w:val="24"/>
          <w:szCs w:val="24"/>
          <w:lang w:val="ro-RO"/>
        </w:rPr>
        <w:t>ave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autoritate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necesară</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angaj</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legal</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toţi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partenerii,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scopu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2"/>
          <w:sz w:val="24"/>
          <w:szCs w:val="24"/>
          <w:lang w:val="ro-RO"/>
        </w:rPr>
        <w:t>î</w:t>
      </w:r>
      <w:r w:rsidRPr="007F28A7">
        <w:rPr>
          <w:rFonts w:ascii="Times New Roman" w:eastAsia="Trebuchet MS" w:hAnsi="Times New Roman" w:cs="Times New Roman"/>
          <w:sz w:val="24"/>
          <w:szCs w:val="24"/>
          <w:lang w:val="ro-RO"/>
        </w:rPr>
        <w:t>ndeplinirii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w w:val="103"/>
          <w:sz w:val="24"/>
          <w:szCs w:val="24"/>
          <w:lang w:val="ro-RO"/>
        </w:rPr>
        <w:t xml:space="preserve">rolurilor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responsabili</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pacing w:val="-1"/>
          <w:sz w:val="24"/>
          <w:szCs w:val="24"/>
          <w:lang w:val="ro-RO"/>
        </w:rPr>
        <w:t>ăț</w:t>
      </w:r>
      <w:r w:rsidRPr="007F28A7">
        <w:rPr>
          <w:rFonts w:ascii="Times New Roman" w:eastAsia="Trebuchet MS" w:hAnsi="Times New Roman" w:cs="Times New Roman"/>
          <w:sz w:val="24"/>
          <w:szCs w:val="24"/>
          <w:lang w:val="ro-RO"/>
        </w:rPr>
        <w:t xml:space="preserve">ilor,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derul</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 xml:space="preserve">rii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ac</w:t>
      </w:r>
      <w:r w:rsidRPr="007F28A7">
        <w:rPr>
          <w:rFonts w:ascii="Times New Roman" w:eastAsia="Trebuchet MS" w:hAnsi="Times New Roman" w:cs="Times New Roman"/>
          <w:spacing w:val="-5"/>
          <w:sz w:val="24"/>
          <w:szCs w:val="24"/>
          <w:lang w:val="ro-RO"/>
        </w:rPr>
        <w:t>t</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3"/>
          <w:sz w:val="24"/>
          <w:szCs w:val="24"/>
          <w:lang w:val="ro-RO"/>
        </w:rPr>
        <w:t>v</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z w:val="24"/>
          <w:szCs w:val="24"/>
          <w:lang w:val="ro-RO"/>
        </w:rPr>
        <w:t xml:space="preserve">ilor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 xml:space="preserve">asigurarea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 xml:space="preserve">resurselor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uman</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
          <w:sz w:val="24"/>
          <w:szCs w:val="24"/>
          <w:lang w:val="ro-RO"/>
        </w:rPr>
        <w:t>material</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5"/>
          <w:w w:val="104"/>
          <w:sz w:val="24"/>
          <w:szCs w:val="24"/>
          <w:lang w:val="ro-RO"/>
        </w:rPr>
        <w:t>ș</w:t>
      </w:r>
      <w:r w:rsidRPr="007F28A7">
        <w:rPr>
          <w:rFonts w:ascii="Times New Roman" w:eastAsia="Trebuchet MS" w:hAnsi="Times New Roman" w:cs="Times New Roman"/>
          <w:w w:val="103"/>
          <w:sz w:val="24"/>
          <w:szCs w:val="24"/>
          <w:lang w:val="ro-RO"/>
        </w:rPr>
        <w:t xml:space="preserve">i </w:t>
      </w:r>
      <w:r w:rsidRPr="007F28A7">
        <w:rPr>
          <w:rFonts w:ascii="Times New Roman" w:eastAsia="Trebuchet MS" w:hAnsi="Times New Roman" w:cs="Times New Roman"/>
          <w:sz w:val="24"/>
          <w:szCs w:val="24"/>
          <w:lang w:val="ro-RO"/>
        </w:rPr>
        <w:t xml:space="preserve">financiare, </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 xml:space="preserve">șa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 xml:space="preserve">cum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sun</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 xml:space="preserve">acestea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 xml:space="preserve">asumate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 xml:space="preserve">de  fiecare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 xml:space="preserve">partener,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sz w:val="24"/>
          <w:szCs w:val="24"/>
          <w:lang w:val="ro-RO"/>
        </w:rPr>
        <w:t>conformitat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w w:val="103"/>
          <w:sz w:val="24"/>
          <w:szCs w:val="24"/>
          <w:lang w:val="ro-RO"/>
        </w:rPr>
        <w:t xml:space="preserve">cu </w:t>
      </w:r>
      <w:r w:rsidRPr="007F28A7">
        <w:rPr>
          <w:rFonts w:ascii="Times New Roman" w:eastAsia="Trebuchet MS" w:hAnsi="Times New Roman" w:cs="Times New Roman"/>
          <w:sz w:val="24"/>
          <w:szCs w:val="24"/>
          <w:lang w:val="ro-RO"/>
        </w:rPr>
        <w:t>prevederile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Acordului</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parteneriat.</w:t>
      </w:r>
    </w:p>
    <w:p w:rsidR="007F28A7" w:rsidRPr="007F28A7" w:rsidRDefault="007F28A7" w:rsidP="00027CB5">
      <w:pPr>
        <w:pStyle w:val="Listparagraf"/>
        <w:numPr>
          <w:ilvl w:val="0"/>
          <w:numId w:val="17"/>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În cazul</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proiectelo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1"/>
          <w:sz w:val="24"/>
          <w:szCs w:val="24"/>
          <w:lang w:val="ro-RO"/>
        </w:rPr>
        <w:t>plementat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sz w:val="24"/>
          <w:szCs w:val="24"/>
          <w:lang w:val="ro-RO"/>
        </w:rPr>
        <w:t>parteneriat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Parteneriatul</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constituit</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w w:val="103"/>
          <w:sz w:val="24"/>
          <w:szCs w:val="24"/>
          <w:lang w:val="ro-RO"/>
        </w:rPr>
        <w:t xml:space="preserve">pentru </w:t>
      </w:r>
      <w:r w:rsidRPr="007F28A7">
        <w:rPr>
          <w:rFonts w:ascii="Times New Roman" w:eastAsia="Trebuchet MS" w:hAnsi="Times New Roman" w:cs="Times New Roman"/>
          <w:spacing w:val="-1"/>
          <w:sz w:val="24"/>
          <w:szCs w:val="24"/>
          <w:lang w:val="ro-RO"/>
        </w:rPr>
        <w:t>implementare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 xml:space="preserve">Proiectului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pacing w:val="-1"/>
          <w:sz w:val="24"/>
          <w:szCs w:val="24"/>
          <w:lang w:val="ro-RO"/>
        </w:rPr>
        <w:t>consemna</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 xml:space="preserve">prin  </w:t>
      </w:r>
      <w:r w:rsidRPr="007F28A7">
        <w:rPr>
          <w:rFonts w:ascii="Times New Roman" w:eastAsia="Trebuchet MS" w:hAnsi="Times New Roman" w:cs="Times New Roman"/>
          <w:spacing w:val="-1"/>
          <w:sz w:val="24"/>
          <w:szCs w:val="24"/>
          <w:lang w:val="ro-RO"/>
        </w:rPr>
        <w:t>Acordu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z w:val="24"/>
          <w:szCs w:val="24"/>
          <w:lang w:val="ro-RO"/>
        </w:rPr>
        <w:t xml:space="preserve">parteneriat </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 xml:space="preserve">care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 xml:space="preserve">face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w w:val="103"/>
          <w:sz w:val="24"/>
          <w:szCs w:val="24"/>
          <w:lang w:val="ro-RO"/>
        </w:rPr>
        <w:t xml:space="preserve">parte </w:t>
      </w:r>
      <w:r w:rsidRPr="007F28A7">
        <w:rPr>
          <w:rFonts w:ascii="Times New Roman" w:eastAsia="Trebuchet MS" w:hAnsi="Times New Roman" w:cs="Times New Roman"/>
          <w:spacing w:val="-1"/>
          <w:sz w:val="24"/>
          <w:szCs w:val="24"/>
          <w:lang w:val="ro-RO"/>
        </w:rPr>
        <w:t>integrant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z w:val="24"/>
          <w:szCs w:val="24"/>
          <w:lang w:val="ro-RO"/>
        </w:rPr>
        <w:t>din</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z w:val="24"/>
          <w:szCs w:val="24"/>
          <w:lang w:val="ro-RO"/>
        </w:rPr>
        <w:t>prezentul</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v</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răspunde</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mod</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pacing w:val="-1"/>
          <w:sz w:val="24"/>
          <w:szCs w:val="24"/>
          <w:lang w:val="ro-RO"/>
        </w:rPr>
        <w:t>solida</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individual,</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pacing w:val="-1"/>
          <w:sz w:val="24"/>
          <w:szCs w:val="24"/>
          <w:lang w:val="ro-RO"/>
        </w:rPr>
        <w:t>dup</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1"/>
          <w:w w:val="103"/>
          <w:sz w:val="24"/>
          <w:szCs w:val="24"/>
          <w:lang w:val="ro-RO"/>
        </w:rPr>
        <w:t xml:space="preserve">caz,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z w:val="24"/>
          <w:szCs w:val="24"/>
          <w:lang w:val="ro-RO"/>
        </w:rPr>
        <w:t>plementarea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Proiectului</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acţiunile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inacţiunile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acestora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or</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
          <w:w w:val="103"/>
          <w:sz w:val="24"/>
          <w:szCs w:val="24"/>
          <w:lang w:val="ro-RO"/>
        </w:rPr>
        <w:t xml:space="preserve">ale </w:t>
      </w:r>
      <w:r w:rsidRPr="007F28A7">
        <w:rPr>
          <w:rFonts w:ascii="Times New Roman" w:eastAsia="Trebuchet MS" w:hAnsi="Times New Roman" w:cs="Times New Roman"/>
          <w:sz w:val="24"/>
          <w:szCs w:val="24"/>
          <w:lang w:val="ro-RO"/>
        </w:rPr>
        <w:t>prestatorilor</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serviciilor</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extern</w:t>
      </w:r>
      <w:r w:rsidRPr="007F28A7">
        <w:rPr>
          <w:rFonts w:ascii="Times New Roman" w:eastAsia="Trebuchet MS" w:hAnsi="Times New Roman" w:cs="Times New Roman"/>
          <w:spacing w:val="-2"/>
          <w:sz w:val="24"/>
          <w:szCs w:val="24"/>
          <w:lang w:val="ro-RO"/>
        </w:rPr>
        <w:t>a</w:t>
      </w:r>
      <w:r w:rsidRPr="007F28A7">
        <w:rPr>
          <w:rFonts w:ascii="Times New Roman" w:eastAsia="Trebuchet MS" w:hAnsi="Times New Roman" w:cs="Times New Roman"/>
          <w:sz w:val="24"/>
          <w:szCs w:val="24"/>
          <w:lang w:val="ro-RO"/>
        </w:rPr>
        <w:t>lizate</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cadrul</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w w:val="103"/>
          <w:sz w:val="24"/>
          <w:szCs w:val="24"/>
          <w:lang w:val="ro-RO"/>
        </w:rPr>
        <w:t>proiectului.</w:t>
      </w:r>
    </w:p>
    <w:p w:rsidR="007F28A7" w:rsidRPr="007F28A7" w:rsidRDefault="007F28A7" w:rsidP="00027CB5">
      <w:pPr>
        <w:pStyle w:val="Listparagraf"/>
        <w:numPr>
          <w:ilvl w:val="0"/>
          <w:numId w:val="17"/>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 xml:space="preserve">Toţi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 xml:space="preserve">partenerii </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sun</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 xml:space="preserve">obligaţi </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respect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 xml:space="preserve">întocmai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 xml:space="preserve">i  în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 xml:space="preserve">integralitate </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w w:val="103"/>
          <w:sz w:val="24"/>
          <w:szCs w:val="24"/>
          <w:lang w:val="ro-RO"/>
        </w:rPr>
        <w:t xml:space="preserve">prevederile </w:t>
      </w:r>
      <w:r w:rsidRPr="007F28A7">
        <w:rPr>
          <w:rFonts w:ascii="Times New Roman" w:eastAsia="Trebuchet MS" w:hAnsi="Times New Roman" w:cs="Times New Roman"/>
          <w:spacing w:val="-1"/>
          <w:sz w:val="24"/>
          <w:szCs w:val="24"/>
          <w:lang w:val="ro-RO"/>
        </w:rPr>
        <w:t>prezentulu</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Finan</w:t>
      </w:r>
      <w:r w:rsidRPr="007F28A7">
        <w:rPr>
          <w:rFonts w:ascii="Times New Roman" w:eastAsia="Trebuchet MS" w:hAnsi="Times New Roman" w:cs="Times New Roman"/>
          <w:spacing w:val="-1"/>
          <w:sz w:val="24"/>
          <w:szCs w:val="24"/>
          <w:lang w:val="ro-RO"/>
        </w:rPr>
        <w:t>țare</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z w:val="24"/>
          <w:szCs w:val="24"/>
          <w:lang w:val="ro-RO"/>
        </w:rPr>
        <w:t xml:space="preserve">parteneriat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răspunde</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faţ</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 xml:space="preserve">AMPIDS/  </w:t>
      </w:r>
      <w:r w:rsidRPr="007F28A7">
        <w:rPr>
          <w:rFonts w:ascii="Times New Roman" w:eastAsia="Trebuchet MS" w:hAnsi="Times New Roman" w:cs="Times New Roman"/>
          <w:spacing w:val="-1"/>
          <w:w w:val="103"/>
          <w:sz w:val="24"/>
          <w:szCs w:val="24"/>
          <w:lang w:val="ro-RO"/>
        </w:rPr>
        <w:t xml:space="preserve">OI </w:t>
      </w:r>
      <w:r w:rsidRPr="007F28A7">
        <w:rPr>
          <w:rFonts w:ascii="Times New Roman" w:eastAsia="Trebuchet MS" w:hAnsi="Times New Roman" w:cs="Times New Roman"/>
          <w:spacing w:val="-1"/>
          <w:sz w:val="24"/>
          <w:szCs w:val="24"/>
          <w:lang w:val="ro-RO"/>
        </w:rPr>
        <w:lastRenderedPageBreak/>
        <w:t>responsabi</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 xml:space="preserve">îndeplinirea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 xml:space="preserve">r </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 xml:space="preserve">prezentului </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și</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ce</w:t>
      </w:r>
      <w:r w:rsidRPr="007F28A7">
        <w:rPr>
          <w:rFonts w:ascii="Times New Roman" w:eastAsia="Trebuchet MS" w:hAnsi="Times New Roman" w:cs="Times New Roman"/>
          <w:spacing w:val="-4"/>
          <w:sz w:val="24"/>
          <w:szCs w:val="24"/>
          <w:lang w:val="ro-RO"/>
        </w:rPr>
        <w:t>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z w:val="24"/>
          <w:szCs w:val="24"/>
          <w:lang w:val="ro-RO"/>
        </w:rPr>
        <w:t>ale</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Anexei  2</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Cererea</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finan</w:t>
      </w:r>
      <w:r w:rsidRPr="007F28A7">
        <w:rPr>
          <w:rFonts w:ascii="Times New Roman" w:eastAsia="Trebuchet MS" w:hAnsi="Times New Roman" w:cs="Times New Roman"/>
          <w:spacing w:val="-1"/>
          <w:w w:val="103"/>
          <w:sz w:val="24"/>
          <w:szCs w:val="24"/>
          <w:lang w:val="ro-RO"/>
        </w:rPr>
        <w:t>țare.</w:t>
      </w:r>
    </w:p>
    <w:p w:rsidR="007F28A7" w:rsidRPr="007F28A7" w:rsidRDefault="007F28A7" w:rsidP="00027CB5">
      <w:pPr>
        <w:pStyle w:val="Listparagraf"/>
        <w:numPr>
          <w:ilvl w:val="0"/>
          <w:numId w:val="17"/>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Lideru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parteneriatulu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est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responsabi</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transmitere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cererilo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
          <w:sz w:val="24"/>
          <w:szCs w:val="24"/>
          <w:lang w:val="ro-RO"/>
        </w:rPr>
        <w:t xml:space="preserve"> prefinanțare/</w:t>
      </w:r>
      <w:r w:rsidRPr="007F28A7">
        <w:rPr>
          <w:rFonts w:ascii="Times New Roman" w:eastAsia="Trebuchet MS" w:hAnsi="Times New Roman" w:cs="Times New Roman"/>
          <w:spacing w:val="-1"/>
          <w:sz w:val="24"/>
          <w:szCs w:val="24"/>
          <w:lang w:val="ro-RO"/>
        </w:rPr>
        <w:t>rambursare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 xml:space="preserve">plată/ </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poartelor</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tehnice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cătr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AMPIDS/</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confor</w:t>
      </w:r>
      <w:r w:rsidRPr="007F28A7">
        <w:rPr>
          <w:rFonts w:ascii="Times New Roman" w:eastAsia="Trebuchet MS" w:hAnsi="Times New Roman" w:cs="Times New Roman"/>
          <w:sz w:val="24"/>
          <w:szCs w:val="24"/>
          <w:lang w:val="ro-RO"/>
        </w:rPr>
        <w:t>m</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2"/>
          <w:sz w:val="24"/>
          <w:szCs w:val="24"/>
          <w:lang w:val="ro-RO"/>
        </w:rPr>
        <w:t>p</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z w:val="24"/>
          <w:szCs w:val="24"/>
          <w:lang w:val="ro-RO"/>
        </w:rPr>
        <w:t>ezentului</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w w:val="103"/>
          <w:sz w:val="24"/>
          <w:szCs w:val="24"/>
          <w:lang w:val="ro-RO"/>
        </w:rPr>
        <w:t xml:space="preserve">de </w:t>
      </w:r>
      <w:r w:rsidRPr="007F28A7">
        <w:rPr>
          <w:rFonts w:ascii="Times New Roman" w:eastAsia="Trebuchet MS" w:hAnsi="Times New Roman" w:cs="Times New Roman"/>
          <w:spacing w:val="-1"/>
          <w:w w:val="103"/>
          <w:sz w:val="24"/>
          <w:szCs w:val="24"/>
          <w:lang w:val="ro-RO"/>
        </w:rPr>
        <w:t>Finanţare.</w:t>
      </w:r>
    </w:p>
    <w:p w:rsidR="007F28A7" w:rsidRDefault="007F28A7" w:rsidP="00027CB5">
      <w:pPr>
        <w:pStyle w:val="Listparagraf"/>
        <w:numPr>
          <w:ilvl w:val="0"/>
          <w:numId w:val="17"/>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Liderul</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1"/>
          <w:sz w:val="24"/>
          <w:szCs w:val="24"/>
          <w:lang w:val="ro-RO"/>
        </w:rPr>
        <w:t>poat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înlocui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Partenerii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aprobaţi,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act</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ad</w:t>
      </w:r>
      <w:r w:rsidRPr="007F28A7">
        <w:rPr>
          <w:rFonts w:ascii="Times New Roman" w:eastAsia="Trebuchet MS" w:hAnsi="Times New Roman" w:cs="Times New Roman"/>
          <w:spacing w:val="2"/>
          <w:sz w:val="24"/>
          <w:szCs w:val="24"/>
          <w:lang w:val="ro-RO"/>
        </w:rPr>
        <w:t>i</w:t>
      </w:r>
      <w:r w:rsidRPr="007F28A7">
        <w:rPr>
          <w:rFonts w:ascii="Times New Roman" w:eastAsia="Trebuchet MS" w:hAnsi="Times New Roman" w:cs="Times New Roman"/>
          <w:sz w:val="24"/>
          <w:szCs w:val="24"/>
          <w:lang w:val="ro-RO"/>
        </w:rPr>
        <w:t>țional</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w w:val="103"/>
          <w:sz w:val="24"/>
          <w:szCs w:val="24"/>
          <w:lang w:val="ro-RO"/>
        </w:rPr>
        <w:t xml:space="preserve">Contractul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Finan</w:t>
      </w:r>
      <w:r w:rsidRPr="007F28A7">
        <w:rPr>
          <w:rFonts w:ascii="Times New Roman" w:eastAsia="Trebuchet MS" w:hAnsi="Times New Roman" w:cs="Times New Roman"/>
          <w:spacing w:val="-1"/>
          <w:sz w:val="24"/>
          <w:szCs w:val="24"/>
          <w:lang w:val="ro-RO"/>
        </w:rPr>
        <w:t>țare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pacing w:val="-1"/>
          <w:sz w:val="24"/>
          <w:szCs w:val="24"/>
          <w:lang w:val="ro-RO"/>
        </w:rPr>
        <w:t>cazur</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pacing w:val="-1"/>
          <w:sz w:val="24"/>
          <w:szCs w:val="24"/>
          <w:lang w:val="ro-RO"/>
        </w:rPr>
        <w:t>temeini</w:t>
      </w:r>
      <w:r w:rsidRPr="007F28A7">
        <w:rPr>
          <w:rFonts w:ascii="Times New Roman" w:eastAsia="Trebuchet MS" w:hAnsi="Times New Roman" w:cs="Times New Roman"/>
          <w:sz w:val="24"/>
          <w:szCs w:val="24"/>
          <w:lang w:val="ro-RO"/>
        </w:rPr>
        <w:t>c</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z w:val="24"/>
          <w:szCs w:val="24"/>
          <w:lang w:val="ro-RO"/>
        </w:rPr>
        <w:t xml:space="preserve">justificate,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aprobare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AMPIDS</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ș</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w w:val="103"/>
          <w:sz w:val="24"/>
          <w:szCs w:val="24"/>
          <w:lang w:val="ro-RO"/>
        </w:rPr>
        <w:t xml:space="preserve">cu </w:t>
      </w:r>
      <w:r w:rsidRPr="007F28A7">
        <w:rPr>
          <w:rFonts w:ascii="Times New Roman" w:eastAsia="Trebuchet MS" w:hAnsi="Times New Roman" w:cs="Times New Roman"/>
          <w:spacing w:val="-1"/>
          <w:sz w:val="24"/>
          <w:szCs w:val="24"/>
          <w:lang w:val="ro-RO"/>
        </w:rPr>
        <w:t>respectare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 xml:space="preserve">prevederilor </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 xml:space="preserve">legale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 xml:space="preserve">precum </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2"/>
          <w:sz w:val="24"/>
          <w:szCs w:val="24"/>
          <w:lang w:val="ro-RO"/>
        </w:rPr>
        <w:t>ș</w:t>
      </w:r>
      <w:r w:rsidRPr="007F28A7">
        <w:rPr>
          <w:rFonts w:ascii="Times New Roman" w:eastAsia="Trebuchet MS" w:hAnsi="Times New Roman" w:cs="Times New Roman"/>
          <w:sz w:val="24"/>
          <w:szCs w:val="24"/>
          <w:lang w:val="ro-RO"/>
        </w:rPr>
        <w:t>i  a</w:t>
      </w:r>
      <w:r w:rsidRPr="007F28A7">
        <w:rPr>
          <w:rFonts w:ascii="Times New Roman" w:eastAsia="Trebuchet MS" w:hAnsi="Times New Roman" w:cs="Times New Roman"/>
          <w:spacing w:val="54"/>
          <w:sz w:val="24"/>
          <w:szCs w:val="24"/>
          <w:lang w:val="ro-RO"/>
        </w:rPr>
        <w:t xml:space="preserve"> </w:t>
      </w:r>
      <w:r w:rsidRPr="007F28A7">
        <w:rPr>
          <w:rFonts w:ascii="Times New Roman" w:eastAsia="Trebuchet MS" w:hAnsi="Times New Roman" w:cs="Times New Roman"/>
          <w:spacing w:val="-1"/>
          <w:sz w:val="24"/>
          <w:szCs w:val="24"/>
          <w:lang w:val="ro-RO"/>
        </w:rPr>
        <w:t>tuturo</w:t>
      </w:r>
      <w:r w:rsidRPr="007F28A7">
        <w:rPr>
          <w:rFonts w:ascii="Times New Roman" w:eastAsia="Trebuchet MS" w:hAnsi="Times New Roman" w:cs="Times New Roman"/>
          <w:sz w:val="24"/>
          <w:szCs w:val="24"/>
          <w:lang w:val="ro-RO"/>
        </w:rPr>
        <w:t xml:space="preserve">r </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 xml:space="preserve">condițiilor </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stipulat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pacing w:val="-2"/>
          <w:sz w:val="24"/>
          <w:szCs w:val="24"/>
          <w:lang w:val="ro-RO"/>
        </w:rPr>
        <w:t>A</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ordu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w w:val="103"/>
          <w:sz w:val="24"/>
          <w:szCs w:val="24"/>
          <w:lang w:val="ro-RO"/>
        </w:rPr>
        <w:t xml:space="preserve">de </w:t>
      </w:r>
      <w:r w:rsidRPr="007F28A7">
        <w:rPr>
          <w:rFonts w:ascii="Times New Roman" w:eastAsia="Trebuchet MS" w:hAnsi="Times New Roman" w:cs="Times New Roman"/>
          <w:sz w:val="24"/>
          <w:szCs w:val="24"/>
          <w:lang w:val="ro-RO"/>
        </w:rPr>
        <w:t>parteneriat</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și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Ghidul</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solicitantului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pacing w:val="-1"/>
          <w:sz w:val="24"/>
          <w:szCs w:val="24"/>
          <w:lang w:val="ro-RO"/>
        </w:rPr>
        <w:t>ți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w w:val="103"/>
          <w:sz w:val="24"/>
          <w:szCs w:val="24"/>
          <w:lang w:val="ro-RO"/>
        </w:rPr>
        <w:t>Specifice.</w:t>
      </w:r>
    </w:p>
    <w:p w:rsidR="006B6260" w:rsidRPr="006B6260" w:rsidRDefault="006B6260" w:rsidP="006B6260">
      <w:pPr>
        <w:spacing w:after="0" w:line="247" w:lineRule="auto"/>
        <w:ind w:right="-20"/>
        <w:jc w:val="both"/>
        <w:rPr>
          <w:rFonts w:ascii="Times New Roman" w:eastAsia="Trebuchet MS" w:hAnsi="Times New Roman" w:cs="Times New Roman"/>
          <w:w w:val="103"/>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t>Art. 11 Conflictul de interese şi regimul incompatibilităţilor</w:t>
      </w:r>
    </w:p>
    <w:p w:rsidR="007F28A7" w:rsidRPr="007F28A7" w:rsidRDefault="007F28A7" w:rsidP="00027CB5">
      <w:pPr>
        <w:pStyle w:val="Listparagraf"/>
        <w:numPr>
          <w:ilvl w:val="0"/>
          <w:numId w:val="12"/>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Reprezint</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1"/>
          <w:sz w:val="24"/>
          <w:szCs w:val="24"/>
          <w:lang w:val="ro-RO"/>
        </w:rPr>
        <w:t>conflic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interese</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incompat</w:t>
      </w:r>
      <w:r w:rsidRPr="007F28A7">
        <w:rPr>
          <w:rFonts w:ascii="Times New Roman" w:eastAsia="Trebuchet MS" w:hAnsi="Times New Roman" w:cs="Times New Roman"/>
          <w:spacing w:val="1"/>
          <w:sz w:val="24"/>
          <w:szCs w:val="24"/>
          <w:lang w:val="ro-RO"/>
        </w:rPr>
        <w:t>ibi</w:t>
      </w:r>
      <w:r w:rsidRPr="007F28A7">
        <w:rPr>
          <w:rFonts w:ascii="Times New Roman" w:eastAsia="Trebuchet MS" w:hAnsi="Times New Roman" w:cs="Times New Roman"/>
          <w:spacing w:val="-4"/>
          <w:sz w:val="24"/>
          <w:szCs w:val="24"/>
          <w:lang w:val="ro-RO"/>
        </w:rPr>
        <w:t>l</w:t>
      </w:r>
      <w:r w:rsidRPr="007F28A7">
        <w:rPr>
          <w:rFonts w:ascii="Times New Roman" w:eastAsia="Trebuchet MS" w:hAnsi="Times New Roman" w:cs="Times New Roman"/>
          <w:sz w:val="24"/>
          <w:szCs w:val="24"/>
          <w:lang w:val="ro-RO"/>
        </w:rPr>
        <w:t xml:space="preserve">itate  </w:t>
      </w:r>
      <w:r w:rsidRPr="007F28A7">
        <w:rPr>
          <w:rFonts w:ascii="Times New Roman" w:eastAsia="Trebuchet MS" w:hAnsi="Times New Roman" w:cs="Times New Roman"/>
          <w:spacing w:val="-1"/>
          <w:sz w:val="24"/>
          <w:szCs w:val="24"/>
          <w:lang w:val="ro-RO"/>
        </w:rPr>
        <w:t>oric</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situaţi</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definită</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ca</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atar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3"/>
          <w:w w:val="103"/>
          <w:sz w:val="24"/>
          <w:szCs w:val="24"/>
          <w:lang w:val="ro-RO"/>
        </w:rPr>
        <w:t>î</w:t>
      </w:r>
      <w:r w:rsidRPr="007F28A7">
        <w:rPr>
          <w:rFonts w:ascii="Times New Roman" w:eastAsia="Trebuchet MS" w:hAnsi="Times New Roman" w:cs="Times New Roman"/>
          <w:w w:val="103"/>
          <w:sz w:val="24"/>
          <w:szCs w:val="24"/>
          <w:lang w:val="ro-RO"/>
        </w:rPr>
        <w:t xml:space="preserve">n </w:t>
      </w:r>
      <w:r w:rsidRPr="007F28A7">
        <w:rPr>
          <w:rFonts w:ascii="Times New Roman" w:eastAsia="Trebuchet MS" w:hAnsi="Times New Roman" w:cs="Times New Roman"/>
          <w:sz w:val="24"/>
          <w:szCs w:val="24"/>
          <w:lang w:val="ro-RO"/>
        </w:rPr>
        <w:t>legisl</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ţia</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comunitară, națională precum și în Ghidul Solicitantului – Condiții Generale și în Ghidul Solicitantului – Condiții Specifice.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Părţile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3"/>
          <w:sz w:val="24"/>
          <w:szCs w:val="24"/>
          <w:lang w:val="ro-RO"/>
        </w:rPr>
        <w:t>o</w:t>
      </w:r>
      <w:r w:rsidRPr="007F28A7">
        <w:rPr>
          <w:rFonts w:ascii="Times New Roman" w:eastAsia="Trebuchet MS" w:hAnsi="Times New Roman" w:cs="Times New Roman"/>
          <w:sz w:val="24"/>
          <w:szCs w:val="24"/>
          <w:lang w:val="ro-RO"/>
        </w:rPr>
        <w:t>ntractante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obligă</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întreprind</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 xml:space="preserve">toate </w:t>
      </w:r>
      <w:r w:rsidRPr="007F28A7">
        <w:rPr>
          <w:rFonts w:ascii="Times New Roman" w:eastAsia="Trebuchet MS" w:hAnsi="Times New Roman" w:cs="Times New Roman"/>
          <w:sz w:val="24"/>
          <w:szCs w:val="24"/>
          <w:lang w:val="ro-RO"/>
        </w:rPr>
        <w:t xml:space="preserve">diligenţele  </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 xml:space="preserve">necesare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 xml:space="preserve">u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 xml:space="preserve">a   identifica  </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 xml:space="preserve">i   evita  </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pacing w:val="-1"/>
          <w:sz w:val="24"/>
          <w:szCs w:val="24"/>
          <w:lang w:val="ro-RO"/>
        </w:rPr>
        <w:t>oric</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conflic</w:t>
      </w:r>
      <w:r w:rsidRPr="007F28A7">
        <w:rPr>
          <w:rFonts w:ascii="Times New Roman" w:eastAsia="Trebuchet MS" w:hAnsi="Times New Roman" w:cs="Times New Roman"/>
          <w:sz w:val="24"/>
          <w:szCs w:val="24"/>
          <w:lang w:val="ro-RO"/>
        </w:rPr>
        <w:t xml:space="preserve">t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 xml:space="preserve">interese  </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w w:val="103"/>
          <w:sz w:val="24"/>
          <w:szCs w:val="24"/>
          <w:lang w:val="ro-RO"/>
        </w:rPr>
        <w:t xml:space="preserve">sau </w:t>
      </w:r>
      <w:r w:rsidRPr="007F28A7">
        <w:rPr>
          <w:rFonts w:ascii="Times New Roman" w:eastAsia="Trebuchet MS" w:hAnsi="Times New Roman" w:cs="Times New Roman"/>
          <w:sz w:val="24"/>
          <w:szCs w:val="24"/>
          <w:lang w:val="ro-RO"/>
        </w:rPr>
        <w:t>incompatibilitate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definită</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le</w:t>
      </w:r>
      <w:r w:rsidRPr="007F28A7">
        <w:rPr>
          <w:rFonts w:ascii="Times New Roman" w:eastAsia="Trebuchet MS" w:hAnsi="Times New Roman" w:cs="Times New Roman"/>
          <w:spacing w:val="-1"/>
          <w:sz w:val="24"/>
          <w:szCs w:val="24"/>
          <w:lang w:val="ro-RO"/>
        </w:rPr>
        <w:t>g</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z w:val="24"/>
          <w:szCs w:val="24"/>
          <w:lang w:val="ro-RO"/>
        </w:rPr>
        <w:t>laţia</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comunitara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si naţională</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vigoare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şi să</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w w:val="103"/>
          <w:sz w:val="24"/>
          <w:szCs w:val="24"/>
          <w:lang w:val="ro-RO"/>
        </w:rPr>
        <w:t xml:space="preserve">informeze </w:t>
      </w:r>
      <w:r w:rsidRPr="007F28A7">
        <w:rPr>
          <w:rFonts w:ascii="Times New Roman" w:eastAsia="Trebuchet MS" w:hAnsi="Times New Roman" w:cs="Times New Roman"/>
          <w:spacing w:val="-2"/>
          <w:sz w:val="24"/>
          <w:szCs w:val="24"/>
          <w:lang w:val="ro-RO"/>
        </w:rPr>
        <w:t>re</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iproc</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 xml:space="preserve">celeritate,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1"/>
          <w:sz w:val="24"/>
          <w:szCs w:val="24"/>
          <w:lang w:val="ro-RO"/>
        </w:rPr>
        <w:t>respectare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eventualelo</w:t>
      </w:r>
      <w:r w:rsidRPr="007F28A7">
        <w:rPr>
          <w:rFonts w:ascii="Times New Roman" w:eastAsia="Trebuchet MS" w:hAnsi="Times New Roman" w:cs="Times New Roman"/>
          <w:sz w:val="24"/>
          <w:szCs w:val="24"/>
          <w:lang w:val="ro-RO"/>
        </w:rPr>
        <w:t xml:space="preserve">r </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pacing w:val="2"/>
          <w:sz w:val="24"/>
          <w:szCs w:val="24"/>
          <w:lang w:val="ro-RO"/>
        </w:rPr>
        <w:t>e</w:t>
      </w:r>
      <w:r w:rsidRPr="007F28A7">
        <w:rPr>
          <w:rFonts w:ascii="Times New Roman" w:eastAsia="Trebuchet MS" w:hAnsi="Times New Roman" w:cs="Times New Roman"/>
          <w:sz w:val="24"/>
          <w:szCs w:val="24"/>
          <w:lang w:val="ro-RO"/>
        </w:rPr>
        <w:t>rmene</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z w:val="24"/>
          <w:szCs w:val="24"/>
          <w:lang w:val="ro-RO"/>
        </w:rPr>
        <w:t>prevăzute</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pacing w:val="-1"/>
          <w:sz w:val="24"/>
          <w:szCs w:val="24"/>
          <w:lang w:val="ro-RO"/>
        </w:rPr>
        <w:t>contrac</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pacing w:val="-1"/>
          <w:w w:val="103"/>
          <w:sz w:val="24"/>
          <w:szCs w:val="24"/>
          <w:lang w:val="ro-RO"/>
        </w:rPr>
        <w:t xml:space="preserve">şi </w:t>
      </w:r>
      <w:r w:rsidRPr="007F28A7">
        <w:rPr>
          <w:rFonts w:ascii="Times New Roman" w:eastAsia="Trebuchet MS" w:hAnsi="Times New Roman" w:cs="Times New Roman"/>
          <w:spacing w:val="-1"/>
          <w:sz w:val="24"/>
          <w:szCs w:val="24"/>
          <w:lang w:val="ro-RO"/>
        </w:rPr>
        <w:t>anexel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sale,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legătur</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orice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situaţie</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conflict</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interese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w w:val="103"/>
          <w:sz w:val="24"/>
          <w:szCs w:val="24"/>
          <w:lang w:val="ro-RO"/>
        </w:rPr>
        <w:t xml:space="preserve">incompatibilitate, </w:t>
      </w:r>
      <w:r w:rsidRPr="007F28A7">
        <w:rPr>
          <w:rFonts w:ascii="Times New Roman" w:eastAsia="Trebuchet MS" w:hAnsi="Times New Roman" w:cs="Times New Roman"/>
          <w:spacing w:val="-1"/>
          <w:sz w:val="24"/>
          <w:szCs w:val="24"/>
          <w:lang w:val="ro-RO"/>
        </w:rPr>
        <w:t>potenţiala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sz w:val="24"/>
          <w:szCs w:val="24"/>
          <w:lang w:val="ro-RO"/>
        </w:rPr>
        <w:t>actual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w w:val="103"/>
          <w:sz w:val="24"/>
          <w:szCs w:val="24"/>
          <w:lang w:val="ro-RO"/>
        </w:rPr>
        <w:t>consumat</w:t>
      </w:r>
      <w:r w:rsidRPr="007F28A7">
        <w:rPr>
          <w:rFonts w:ascii="Times New Roman" w:eastAsia="Trebuchet MS" w:hAnsi="Times New Roman" w:cs="Times New Roman"/>
          <w:spacing w:val="2"/>
          <w:w w:val="103"/>
          <w:sz w:val="24"/>
          <w:szCs w:val="24"/>
          <w:lang w:val="ro-RO"/>
        </w:rPr>
        <w:t>ă</w:t>
      </w:r>
      <w:r w:rsidRPr="007F28A7">
        <w:rPr>
          <w:rFonts w:ascii="Times New Roman" w:eastAsia="Trebuchet MS" w:hAnsi="Times New Roman" w:cs="Times New Roman"/>
          <w:w w:val="103"/>
          <w:sz w:val="24"/>
          <w:szCs w:val="24"/>
          <w:lang w:val="ro-RO"/>
        </w:rPr>
        <w:t>.</w:t>
      </w:r>
    </w:p>
    <w:p w:rsidR="007F28A7" w:rsidRPr="007F28A7" w:rsidRDefault="007F28A7" w:rsidP="00027CB5">
      <w:pPr>
        <w:pStyle w:val="Listparagraf"/>
        <w:numPr>
          <w:ilvl w:val="0"/>
          <w:numId w:val="12"/>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Dispoziţiile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menţionate</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alin.</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z w:val="24"/>
          <w:szCs w:val="24"/>
          <w:lang w:val="ro-RO"/>
        </w:rPr>
        <w:t>(1)</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aplică</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partenerilor,</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z w:val="24"/>
          <w:szCs w:val="24"/>
          <w:lang w:val="ro-RO"/>
        </w:rPr>
        <w:t>subcontractorilor,</w:t>
      </w:r>
      <w:r w:rsidRPr="007F28A7">
        <w:rPr>
          <w:rFonts w:ascii="Times New Roman" w:eastAsia="Trebuchet MS" w:hAnsi="Times New Roman" w:cs="Times New Roman"/>
          <w:spacing w:val="58"/>
          <w:sz w:val="24"/>
          <w:szCs w:val="24"/>
          <w:lang w:val="ro-RO"/>
        </w:rPr>
        <w:t xml:space="preserve"> </w:t>
      </w:r>
      <w:r w:rsidRPr="007F28A7">
        <w:rPr>
          <w:rFonts w:ascii="Times New Roman" w:eastAsia="Trebuchet MS" w:hAnsi="Times New Roman" w:cs="Times New Roman"/>
          <w:w w:val="103"/>
          <w:sz w:val="24"/>
          <w:szCs w:val="24"/>
          <w:lang w:val="ro-RO"/>
        </w:rPr>
        <w:t xml:space="preserve">furnizorilor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pacing w:val="-1"/>
          <w:sz w:val="24"/>
          <w:szCs w:val="24"/>
          <w:lang w:val="ro-RO"/>
        </w:rPr>
        <w:t>angajaţilo</w:t>
      </w:r>
      <w:r w:rsidRPr="007F28A7">
        <w:rPr>
          <w:rFonts w:ascii="Times New Roman" w:eastAsia="Trebuchet MS" w:hAnsi="Times New Roman" w:cs="Times New Roman"/>
          <w:sz w:val="24"/>
          <w:szCs w:val="24"/>
          <w:lang w:val="ro-RO"/>
        </w:rPr>
        <w:t>r  Benefici</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z w:val="24"/>
          <w:szCs w:val="24"/>
          <w:lang w:val="ro-RO"/>
        </w:rPr>
        <w:t>rului si partenerului (dacă proiectele se implementează în parteneriat),  angajați  AMPIDS și OI implicaţi în realizarea prevederilor prezentului contract de finanţare, precum și persoanelor care au calitatea de soţ/soţie, rudă sau afin până la gradul al doilea cu angajaţi ai  AMPIDS și OI.</w:t>
      </w:r>
    </w:p>
    <w:p w:rsidR="007F28A7" w:rsidRPr="007F28A7" w:rsidRDefault="007F28A7" w:rsidP="00027CB5">
      <w:pPr>
        <w:pStyle w:val="Listparagraf"/>
        <w:numPr>
          <w:ilvl w:val="0"/>
          <w:numId w:val="12"/>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AMPIDS/</w:t>
      </w:r>
      <w:r w:rsidRPr="007F28A7">
        <w:rPr>
          <w:rFonts w:ascii="Times New Roman" w:eastAsia="Trebuchet MS" w:hAnsi="Times New Roman" w:cs="Times New Roman"/>
          <w:spacing w:val="2"/>
          <w:sz w:val="24"/>
          <w:szCs w:val="24"/>
          <w:lang w:val="ro-RO"/>
        </w:rPr>
        <w:t>O</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îş</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 xml:space="preserve">rezervă </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dreptu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z w:val="24"/>
          <w:szCs w:val="24"/>
          <w:lang w:val="ro-RO"/>
        </w:rPr>
        <w:t xml:space="preserve">de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verific</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 xml:space="preserve">măsurile </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luat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2"/>
          <w:w w:val="103"/>
          <w:sz w:val="24"/>
          <w:szCs w:val="24"/>
          <w:lang w:val="ro-RO"/>
        </w:rPr>
        <w:t xml:space="preserve">de </w:t>
      </w:r>
      <w:r w:rsidRPr="007F28A7">
        <w:rPr>
          <w:rFonts w:ascii="Times New Roman" w:eastAsia="Trebuchet MS" w:hAnsi="Times New Roman" w:cs="Times New Roman"/>
          <w:sz w:val="24"/>
          <w:szCs w:val="24"/>
          <w:lang w:val="ro-RO"/>
        </w:rPr>
        <w:t>Beneficiar</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sun</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pacing w:val="-1"/>
          <w:sz w:val="24"/>
          <w:szCs w:val="24"/>
          <w:lang w:val="ro-RO"/>
        </w:rPr>
        <w:t>potrivit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şi</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z w:val="24"/>
          <w:szCs w:val="24"/>
          <w:lang w:val="ro-RO"/>
        </w:rPr>
        <w:t>a solicita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Beneficiarului</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să</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ia</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măsuri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suplimentare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40"/>
          <w:sz w:val="24"/>
          <w:szCs w:val="24"/>
          <w:lang w:val="ro-RO"/>
        </w:rPr>
        <w:t xml:space="preserve"> </w:t>
      </w:r>
      <w:r w:rsidRPr="007F28A7">
        <w:rPr>
          <w:rFonts w:ascii="Times New Roman" w:eastAsia="Trebuchet MS" w:hAnsi="Times New Roman" w:cs="Times New Roman"/>
          <w:spacing w:val="-1"/>
          <w:sz w:val="24"/>
          <w:szCs w:val="24"/>
          <w:lang w:val="ro-RO"/>
        </w:rPr>
        <w:t>dac</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w w:val="103"/>
          <w:sz w:val="24"/>
          <w:szCs w:val="24"/>
          <w:lang w:val="ro-RO"/>
        </w:rPr>
        <w:t xml:space="preserve">este </w:t>
      </w:r>
      <w:r w:rsidRPr="007F28A7">
        <w:rPr>
          <w:rFonts w:ascii="Times New Roman" w:eastAsia="Trebuchet MS" w:hAnsi="Times New Roman" w:cs="Times New Roman"/>
          <w:sz w:val="24"/>
          <w:szCs w:val="24"/>
          <w:lang w:val="ro-RO"/>
        </w:rPr>
        <w:t xml:space="preserve">necesar,  </w:t>
      </w: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55"/>
          <w:sz w:val="24"/>
          <w:szCs w:val="24"/>
          <w:lang w:val="ro-RO"/>
        </w:rPr>
        <w:t xml:space="preserve"> </w:t>
      </w:r>
      <w:r w:rsidRPr="007F28A7">
        <w:rPr>
          <w:rFonts w:ascii="Times New Roman" w:eastAsia="Trebuchet MS" w:hAnsi="Times New Roman" w:cs="Times New Roman"/>
          <w:sz w:val="24"/>
          <w:szCs w:val="24"/>
          <w:lang w:val="ro-RO"/>
        </w:rPr>
        <w:t xml:space="preserve">evitarea </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 xml:space="preserve">conflictului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 xml:space="preserve">interese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sa</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9"/>
          <w:sz w:val="24"/>
          <w:szCs w:val="24"/>
          <w:lang w:val="ro-RO"/>
        </w:rPr>
        <w:t xml:space="preserve"> </w:t>
      </w:r>
      <w:r w:rsidRPr="007F28A7">
        <w:rPr>
          <w:rFonts w:ascii="Times New Roman" w:eastAsia="Trebuchet MS" w:hAnsi="Times New Roman" w:cs="Times New Roman"/>
          <w:sz w:val="24"/>
          <w:szCs w:val="24"/>
          <w:lang w:val="ro-RO"/>
        </w:rPr>
        <w:t>unei</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pacing w:val="-3"/>
          <w:sz w:val="24"/>
          <w:szCs w:val="24"/>
          <w:lang w:val="ro-RO"/>
        </w:rPr>
        <w:t>n</w:t>
      </w:r>
      <w:r w:rsidRPr="007F28A7">
        <w:rPr>
          <w:rFonts w:ascii="Times New Roman" w:eastAsia="Trebuchet MS" w:hAnsi="Times New Roman" w:cs="Times New Roman"/>
          <w:sz w:val="24"/>
          <w:szCs w:val="24"/>
          <w:lang w:val="ro-RO"/>
        </w:rPr>
        <w:t xml:space="preserve">compatibilităţi. </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w w:val="103"/>
          <w:sz w:val="24"/>
          <w:szCs w:val="24"/>
          <w:lang w:val="ro-RO"/>
        </w:rPr>
        <w:t xml:space="preserve">aceste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tuaţii,</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2"/>
          <w:sz w:val="24"/>
          <w:szCs w:val="24"/>
          <w:lang w:val="ro-RO"/>
        </w:rPr>
        <w:t>AMPOIDS</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O</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
          <w:sz w:val="24"/>
          <w:szCs w:val="24"/>
          <w:lang w:val="ro-RO"/>
        </w:rPr>
        <w:t>responsabi</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poat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impun</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z w:val="24"/>
          <w:szCs w:val="24"/>
          <w:lang w:val="ro-RO"/>
        </w:rPr>
        <w:t>sancţiuni</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administrative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sau/si</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financiare </w:t>
      </w:r>
      <w:r w:rsidRPr="007F28A7">
        <w:rPr>
          <w:rFonts w:ascii="Times New Roman" w:eastAsia="Trebuchet MS" w:hAnsi="Times New Roman" w:cs="Times New Roman"/>
          <w:spacing w:val="-1"/>
          <w:sz w:val="24"/>
          <w:szCs w:val="24"/>
          <w:lang w:val="ro-RO"/>
        </w:rPr>
        <w:t>proporţional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 xml:space="preserve">u </w:t>
      </w:r>
      <w:r w:rsidRPr="007F28A7">
        <w:rPr>
          <w:rFonts w:ascii="Times New Roman" w:eastAsia="Trebuchet MS" w:hAnsi="Times New Roman" w:cs="Times New Roman"/>
          <w:spacing w:val="1"/>
          <w:sz w:val="24"/>
          <w:szCs w:val="24"/>
          <w:lang w:val="ro-RO"/>
        </w:rPr>
        <w:t>g</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1"/>
          <w:sz w:val="24"/>
          <w:szCs w:val="24"/>
          <w:lang w:val="ro-RO"/>
        </w:rPr>
        <w:t>avitate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abateri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ti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ân</w:t>
      </w:r>
      <w:r w:rsidRPr="007F28A7">
        <w:rPr>
          <w:rFonts w:ascii="Times New Roman" w:eastAsia="Trebuchet MS" w:hAnsi="Times New Roman" w:cs="Times New Roman"/>
          <w:sz w:val="24"/>
          <w:szCs w:val="24"/>
          <w:lang w:val="ro-RO"/>
        </w:rPr>
        <w:t>d</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con</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pacing w:val="-1"/>
          <w:sz w:val="24"/>
          <w:szCs w:val="24"/>
          <w:lang w:val="ro-RO"/>
        </w:rPr>
        <w:t>mpreju</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pacing w:val="-1"/>
          <w:sz w:val="24"/>
          <w:szCs w:val="24"/>
          <w:lang w:val="ro-RO"/>
        </w:rPr>
        <w:t>ă</w:t>
      </w:r>
      <w:r w:rsidRPr="007F28A7">
        <w:rPr>
          <w:rFonts w:ascii="Times New Roman" w:eastAsia="Trebuchet MS" w:hAnsi="Times New Roman" w:cs="Times New Roman"/>
          <w:sz w:val="24"/>
          <w:szCs w:val="24"/>
          <w:lang w:val="ro-RO"/>
        </w:rPr>
        <w:t>rile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și</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2"/>
          <w:sz w:val="24"/>
          <w:szCs w:val="24"/>
          <w:lang w:val="ro-RO"/>
        </w:rPr>
        <w:t>c</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4"/>
          <w:sz w:val="24"/>
          <w:szCs w:val="24"/>
          <w:lang w:val="ro-RO"/>
        </w:rPr>
        <w:t>r</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umsta</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țel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7"/>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 xml:space="preserve">care </w:t>
      </w:r>
      <w:r w:rsidRPr="007F28A7">
        <w:rPr>
          <w:rFonts w:ascii="Times New Roman" w:eastAsia="Trebuchet MS" w:hAnsi="Times New Roman" w:cs="Times New Roman"/>
          <w:spacing w:val="-2"/>
          <w:sz w:val="24"/>
          <w:szCs w:val="24"/>
          <w:lang w:val="ro-RO"/>
        </w:rPr>
        <w:t>s</w:t>
      </w:r>
      <w:r w:rsidRPr="007F28A7">
        <w:rPr>
          <w:rFonts w:ascii="Times New Roman" w:eastAsia="Trebuchet MS" w:hAnsi="Times New Roman" w:cs="Times New Roman"/>
          <w:spacing w:val="1"/>
          <w:sz w:val="24"/>
          <w:szCs w:val="24"/>
          <w:lang w:val="ro-RO"/>
        </w:rPr>
        <w: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constatat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w w:val="103"/>
          <w:sz w:val="24"/>
          <w:szCs w:val="24"/>
          <w:lang w:val="ro-RO"/>
        </w:rPr>
        <w:t>abaterea.</w:t>
      </w:r>
    </w:p>
    <w:p w:rsidR="007F28A7" w:rsidRPr="007F28A7" w:rsidRDefault="007F28A7" w:rsidP="00027CB5">
      <w:pPr>
        <w:pStyle w:val="Listparagraf"/>
        <w:numPr>
          <w:ilvl w:val="0"/>
          <w:numId w:val="12"/>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z w:val="24"/>
          <w:szCs w:val="24"/>
          <w:lang w:val="ro-RO"/>
        </w:rPr>
        <w:t>Dispozi</w:t>
      </w:r>
      <w:r w:rsidRPr="007F28A7">
        <w:rPr>
          <w:rFonts w:ascii="Times New Roman" w:eastAsia="Trebuchet MS" w:hAnsi="Times New Roman" w:cs="Times New Roman"/>
          <w:spacing w:val="-5"/>
          <w:sz w:val="24"/>
          <w:szCs w:val="24"/>
          <w:lang w:val="ro-RO"/>
        </w:rPr>
        <w:t>ţ</w:t>
      </w:r>
      <w:r w:rsidRPr="007F28A7">
        <w:rPr>
          <w:rFonts w:ascii="Times New Roman" w:eastAsia="Trebuchet MS" w:hAnsi="Times New Roman" w:cs="Times New Roman"/>
          <w:spacing w:val="1"/>
          <w:sz w:val="24"/>
          <w:szCs w:val="24"/>
          <w:lang w:val="ro-RO"/>
        </w:rPr>
        <w:t>iil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prevăzute</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z w:val="24"/>
          <w:szCs w:val="24"/>
          <w:lang w:val="ro-RO"/>
        </w:rPr>
        <w:t>la</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alin.</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(1)</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(3)</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completează</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regulile</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materia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w w:val="103"/>
          <w:sz w:val="24"/>
          <w:szCs w:val="24"/>
          <w:lang w:val="ro-RO"/>
        </w:rPr>
        <w:t xml:space="preserve">conflictului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z w:val="24"/>
          <w:szCs w:val="24"/>
          <w:lang w:val="ro-RO"/>
        </w:rPr>
        <w:t xml:space="preserve">interese </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prevăzut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Ordonanţ</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urgenţă  a</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z w:val="24"/>
          <w:szCs w:val="24"/>
          <w:lang w:val="ro-RO"/>
        </w:rPr>
        <w:t xml:space="preserve">Guvernului </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nr.</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 xml:space="preserve">66/2011,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aprobat</w:t>
      </w:r>
      <w:r w:rsidRPr="007F28A7">
        <w:rPr>
          <w:rFonts w:ascii="Times New Roman" w:eastAsia="Trebuchet MS" w:hAnsi="Times New Roman" w:cs="Times New Roman"/>
          <w:sz w:val="24"/>
          <w:szCs w:val="24"/>
          <w:lang w:val="ro-RO"/>
        </w:rPr>
        <w:t xml:space="preserve">ă </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w w:val="103"/>
          <w:sz w:val="24"/>
          <w:szCs w:val="24"/>
          <w:lang w:val="ro-RO"/>
        </w:rPr>
        <w:t xml:space="preserve">cu </w:t>
      </w:r>
      <w:r w:rsidRPr="007F28A7">
        <w:rPr>
          <w:rFonts w:ascii="Times New Roman" w:eastAsia="Trebuchet MS" w:hAnsi="Times New Roman" w:cs="Times New Roman"/>
          <w:spacing w:val="-1"/>
          <w:sz w:val="24"/>
          <w:szCs w:val="24"/>
          <w:lang w:val="ro-RO"/>
        </w:rPr>
        <w:t>modificăr</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completăr</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pacing w:val="-1"/>
          <w:sz w:val="24"/>
          <w:szCs w:val="24"/>
          <w:lang w:val="ro-RO"/>
        </w:rPr>
        <w:t>pri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2"/>
          <w:sz w:val="24"/>
          <w:szCs w:val="24"/>
          <w:lang w:val="ro-RO"/>
        </w:rPr>
        <w:t xml:space="preserve"> </w:t>
      </w:r>
      <w:r w:rsidRPr="007F28A7">
        <w:rPr>
          <w:rFonts w:ascii="Times New Roman" w:eastAsia="Trebuchet MS" w:hAnsi="Times New Roman" w:cs="Times New Roman"/>
          <w:spacing w:val="-1"/>
          <w:sz w:val="24"/>
          <w:szCs w:val="24"/>
          <w:lang w:val="ro-RO"/>
        </w:rPr>
        <w:t>Lege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nr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pacing w:val="-1"/>
          <w:sz w:val="24"/>
          <w:szCs w:val="24"/>
          <w:lang w:val="ro-RO"/>
        </w:rPr>
        <w:t>142/2012</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pacing w:val="-1"/>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modificăril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completăril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pacing w:val="-1"/>
          <w:w w:val="103"/>
          <w:sz w:val="24"/>
          <w:szCs w:val="24"/>
          <w:lang w:val="ro-RO"/>
        </w:rPr>
        <w:t>ulterioa</w:t>
      </w:r>
      <w:r w:rsidRPr="007F28A7">
        <w:rPr>
          <w:rFonts w:ascii="Times New Roman" w:eastAsia="Trebuchet MS" w:hAnsi="Times New Roman" w:cs="Times New Roman"/>
          <w:spacing w:val="-2"/>
          <w:w w:val="103"/>
          <w:sz w:val="24"/>
          <w:szCs w:val="24"/>
          <w:lang w:val="ro-RO"/>
        </w:rPr>
        <w:t>r</w:t>
      </w:r>
      <w:r w:rsidRPr="007F28A7">
        <w:rPr>
          <w:rFonts w:ascii="Times New Roman" w:eastAsia="Trebuchet MS" w:hAnsi="Times New Roman" w:cs="Times New Roman"/>
          <w:w w:val="103"/>
          <w:sz w:val="24"/>
          <w:szCs w:val="24"/>
          <w:lang w:val="ro-RO"/>
        </w:rPr>
        <w:t xml:space="preserve">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Normele</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metodologice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aplicare</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pacing w:val="-1"/>
          <w:sz w:val="24"/>
          <w:szCs w:val="24"/>
          <w:lang w:val="ro-RO"/>
        </w:rPr>
        <w:t>prevederilo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z w:val="24"/>
          <w:szCs w:val="24"/>
          <w:lang w:val="ro-RO"/>
        </w:rPr>
        <w:t>Ordonanţei</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urgenţ</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w w:val="103"/>
          <w:sz w:val="24"/>
          <w:szCs w:val="24"/>
          <w:lang w:val="ro-RO"/>
        </w:rPr>
        <w:t xml:space="preserve">Guvernului </w:t>
      </w:r>
      <w:r w:rsidRPr="007F28A7">
        <w:rPr>
          <w:rFonts w:ascii="Times New Roman" w:eastAsia="Trebuchet MS" w:hAnsi="Times New Roman" w:cs="Times New Roman"/>
          <w:spacing w:val="-1"/>
          <w:sz w:val="24"/>
          <w:szCs w:val="24"/>
          <w:lang w:val="ro-RO"/>
        </w:rPr>
        <w:t>nr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sz w:val="24"/>
          <w:szCs w:val="24"/>
          <w:lang w:val="ro-RO"/>
        </w:rPr>
        <w:t>66/201</w:t>
      </w:r>
      <w:r w:rsidRPr="007F28A7">
        <w:rPr>
          <w:rFonts w:ascii="Times New Roman" w:eastAsia="Trebuchet MS" w:hAnsi="Times New Roman" w:cs="Times New Roman"/>
          <w:sz w:val="24"/>
          <w:szCs w:val="24"/>
          <w:lang w:val="ro-RO"/>
        </w:rPr>
        <w:t>1</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privin</w:t>
      </w:r>
      <w:r w:rsidRPr="007F28A7">
        <w:rPr>
          <w:rFonts w:ascii="Times New Roman" w:eastAsia="Trebuchet MS" w:hAnsi="Times New Roman" w:cs="Times New Roman"/>
          <w:sz w:val="24"/>
          <w:szCs w:val="24"/>
          <w:lang w:val="ro-RO"/>
        </w:rPr>
        <w:t>d</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prevenirea</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1"/>
          <w:sz w:val="24"/>
          <w:szCs w:val="24"/>
          <w:lang w:val="ro-RO"/>
        </w:rPr>
        <w:t>constatare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sancţionare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sz w:val="24"/>
          <w:szCs w:val="24"/>
          <w:lang w:val="ro-RO"/>
        </w:rPr>
        <w:t>neregulilo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apărut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 xml:space="preserve">obţinerea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3"/>
          <w:sz w:val="24"/>
          <w:szCs w:val="24"/>
          <w:lang w:val="ro-RO"/>
        </w:rPr>
        <w:t>t</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lizare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fondurilor</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europen</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şi/sau</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a fondurilor</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publice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naţionale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aferent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w w:val="103"/>
          <w:sz w:val="24"/>
          <w:szCs w:val="24"/>
          <w:lang w:val="ro-RO"/>
        </w:rPr>
        <w:t xml:space="preserve">acestora, </w:t>
      </w:r>
      <w:r w:rsidRPr="007F28A7">
        <w:rPr>
          <w:rFonts w:ascii="Times New Roman" w:eastAsia="Trebuchet MS" w:hAnsi="Times New Roman" w:cs="Times New Roman"/>
          <w:spacing w:val="-1"/>
          <w:sz w:val="24"/>
          <w:szCs w:val="24"/>
          <w:lang w:val="ro-RO"/>
        </w:rPr>
        <w:t>aprobat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Hotărâre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Guvernului</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nr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z w:val="24"/>
          <w:szCs w:val="24"/>
          <w:lang w:val="ro-RO"/>
        </w:rPr>
        <w:t>875/2011,</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pacing w:val="1"/>
          <w:sz w:val="24"/>
          <w:szCs w:val="24"/>
          <w:lang w:val="ro-RO"/>
        </w:rPr>
        <w:t>m</w:t>
      </w:r>
      <w:r w:rsidRPr="007F28A7">
        <w:rPr>
          <w:rFonts w:ascii="Times New Roman" w:eastAsia="Trebuchet MS" w:hAnsi="Times New Roman" w:cs="Times New Roman"/>
          <w:sz w:val="24"/>
          <w:szCs w:val="24"/>
          <w:lang w:val="ro-RO"/>
        </w:rPr>
        <w:t>odificările</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pacing w:val="-1"/>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2"/>
          <w:sz w:val="24"/>
          <w:szCs w:val="24"/>
          <w:lang w:val="ro-RO"/>
        </w:rPr>
        <w:t xml:space="preserve"> </w:t>
      </w:r>
      <w:r w:rsidRPr="007F28A7">
        <w:rPr>
          <w:rFonts w:ascii="Times New Roman" w:eastAsia="Trebuchet MS" w:hAnsi="Times New Roman" w:cs="Times New Roman"/>
          <w:spacing w:val="-1"/>
          <w:sz w:val="24"/>
          <w:szCs w:val="24"/>
          <w:lang w:val="ro-RO"/>
        </w:rPr>
        <w:t>completăril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w w:val="103"/>
          <w:sz w:val="24"/>
          <w:szCs w:val="24"/>
          <w:lang w:val="ro-RO"/>
        </w:rPr>
        <w:t>ulterioare</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pacing w:val="-1"/>
          <w:sz w:val="24"/>
          <w:szCs w:val="24"/>
          <w:lang w:val="ro-RO"/>
        </w:rPr>
        <w:t>precu</w:t>
      </w:r>
      <w:r w:rsidRPr="007F28A7">
        <w:rPr>
          <w:rFonts w:ascii="Times New Roman" w:eastAsia="Trebuchet MS" w:hAnsi="Times New Roman" w:cs="Times New Roman"/>
          <w:sz w:val="24"/>
          <w:szCs w:val="24"/>
          <w:lang w:val="ro-RO"/>
        </w:rPr>
        <w:t>m</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și</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legisl</w:t>
      </w:r>
      <w:r w:rsidRPr="007F28A7">
        <w:rPr>
          <w:rFonts w:ascii="Times New Roman" w:eastAsia="Trebuchet MS" w:hAnsi="Times New Roman" w:cs="Times New Roman"/>
          <w:spacing w:val="-1"/>
          <w:sz w:val="24"/>
          <w:szCs w:val="24"/>
          <w:lang w:val="ro-RO"/>
        </w:rPr>
        <w:t>aț</w:t>
      </w:r>
      <w:r w:rsidRPr="007F28A7">
        <w:rPr>
          <w:rFonts w:ascii="Times New Roman" w:eastAsia="Trebuchet MS" w:hAnsi="Times New Roman" w:cs="Times New Roman"/>
          <w:sz w:val="24"/>
          <w:szCs w:val="24"/>
          <w:lang w:val="ro-RO"/>
        </w:rPr>
        <w:t>ia</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1"/>
          <w:sz w:val="24"/>
          <w:szCs w:val="24"/>
          <w:lang w:val="ro-RO"/>
        </w:rPr>
        <w:t>a</w:t>
      </w:r>
      <w:r w:rsidRPr="007F28A7">
        <w:rPr>
          <w:rFonts w:ascii="Times New Roman" w:eastAsia="Trebuchet MS" w:hAnsi="Times New Roman" w:cs="Times New Roman"/>
          <w:spacing w:val="-3"/>
          <w:sz w:val="24"/>
          <w:szCs w:val="24"/>
          <w:lang w:val="ro-RO"/>
        </w:rPr>
        <w:t>ț</w:t>
      </w:r>
      <w:r w:rsidRPr="007F28A7">
        <w:rPr>
          <w:rFonts w:ascii="Times New Roman" w:eastAsia="Trebuchet MS" w:hAnsi="Times New Roman" w:cs="Times New Roman"/>
          <w:sz w:val="24"/>
          <w:szCs w:val="24"/>
          <w:lang w:val="ro-RO"/>
        </w:rPr>
        <w:t>iona</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si</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z w:val="24"/>
          <w:szCs w:val="24"/>
          <w:lang w:val="ro-RO"/>
        </w:rPr>
        <w:t>comunita</w:t>
      </w:r>
      <w:r w:rsidRPr="007F28A7">
        <w:rPr>
          <w:rFonts w:ascii="Times New Roman" w:eastAsia="Trebuchet MS" w:hAnsi="Times New Roman" w:cs="Times New Roman"/>
          <w:spacing w:val="-2"/>
          <w:sz w:val="24"/>
          <w:szCs w:val="24"/>
          <w:lang w:val="ro-RO"/>
        </w:rPr>
        <w:t>r</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w w:val="103"/>
          <w:sz w:val="24"/>
          <w:szCs w:val="24"/>
          <w:lang w:val="ro-RO"/>
        </w:rPr>
        <w:t>vigoare.</w:t>
      </w:r>
    </w:p>
    <w:p w:rsidR="007F28A7" w:rsidRDefault="007F28A7" w:rsidP="007F28A7">
      <w:pPr>
        <w:spacing w:before="5" w:line="140" w:lineRule="exact"/>
        <w:ind w:left="142"/>
        <w:rPr>
          <w:rFonts w:ascii="Times New Roman" w:hAnsi="Times New Roman" w:cs="Times New Roman"/>
          <w:sz w:val="24"/>
          <w:szCs w:val="24"/>
          <w:lang w:val="ro-RO"/>
        </w:rPr>
      </w:pPr>
    </w:p>
    <w:p w:rsidR="006B6260" w:rsidRPr="007F28A7" w:rsidRDefault="006B6260" w:rsidP="007F28A7">
      <w:pPr>
        <w:spacing w:before="5" w:line="140" w:lineRule="exact"/>
        <w:ind w:left="142"/>
        <w:rPr>
          <w:rFonts w:ascii="Times New Roman" w:hAnsi="Times New Roman" w:cs="Times New Roman"/>
          <w:sz w:val="24"/>
          <w:szCs w:val="24"/>
          <w:lang w:val="ro-RO"/>
        </w:rPr>
      </w:pPr>
    </w:p>
    <w:p w:rsidR="007F28A7" w:rsidRPr="007F28A7" w:rsidRDefault="007F28A7" w:rsidP="007F28A7">
      <w:pPr>
        <w:spacing w:line="200" w:lineRule="exact"/>
        <w:ind w:left="142"/>
        <w:rPr>
          <w:rFonts w:ascii="Times New Roman" w:hAnsi="Times New Roman" w:cs="Times New Roman"/>
          <w:sz w:val="24"/>
          <w:szCs w:val="24"/>
          <w:lang w:val="ro-RO"/>
        </w:rPr>
      </w:pP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lastRenderedPageBreak/>
        <w:t>Art. 12 Nereguli si fraude</w:t>
      </w:r>
    </w:p>
    <w:p w:rsidR="007F28A7" w:rsidRPr="007F28A7" w:rsidRDefault="007F28A7" w:rsidP="00027CB5">
      <w:pPr>
        <w:pStyle w:val="Listparagraf"/>
        <w:numPr>
          <w:ilvl w:val="0"/>
          <w:numId w:val="13"/>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Termenii ”neregulă” şi „fraudă” au înţelesul dat și în Regulamentul (UE) 2021/1060 al Parlamentului European si al Consiliului din 01.07.2021.</w:t>
      </w:r>
    </w:p>
    <w:p w:rsidR="007F28A7" w:rsidRPr="007F28A7" w:rsidRDefault="007F28A7" w:rsidP="00027CB5">
      <w:pPr>
        <w:pStyle w:val="Listparagraf"/>
        <w:numPr>
          <w:ilvl w:val="0"/>
          <w:numId w:val="13"/>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Pentr</w:t>
      </w:r>
      <w:r w:rsidRPr="007F28A7">
        <w:rPr>
          <w:rFonts w:ascii="Times New Roman" w:eastAsia="Trebuchet MS" w:hAnsi="Times New Roman" w:cs="Times New Roman"/>
          <w:sz w:val="24"/>
          <w:szCs w:val="24"/>
          <w:lang w:val="ro-RO"/>
        </w:rPr>
        <w:t>u</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neregulile</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identificate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cadru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2"/>
          <w:sz w:val="24"/>
          <w:szCs w:val="24"/>
          <w:lang w:val="ro-RO"/>
        </w:rPr>
        <w:t>pro</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ectelo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implementate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spacing w:val="-1"/>
          <w:w w:val="103"/>
          <w:sz w:val="24"/>
          <w:szCs w:val="24"/>
          <w:lang w:val="ro-RO"/>
        </w:rPr>
        <w:t xml:space="preserve">parteneriat, </w:t>
      </w:r>
      <w:r w:rsidRPr="007F28A7">
        <w:rPr>
          <w:rFonts w:ascii="Times New Roman" w:eastAsia="Trebuchet MS" w:hAnsi="Times New Roman" w:cs="Times New Roman"/>
          <w:sz w:val="24"/>
          <w:szCs w:val="24"/>
          <w:lang w:val="ro-RO"/>
        </w:rPr>
        <w:t>notificările</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t</w:t>
      </w:r>
      <w:r w:rsidRPr="007F28A7">
        <w:rPr>
          <w:rFonts w:ascii="Times New Roman" w:eastAsia="Trebuchet MS" w:hAnsi="Times New Roman" w:cs="Times New Roman"/>
          <w:sz w:val="24"/>
          <w:szCs w:val="24"/>
          <w:lang w:val="ro-RO"/>
        </w:rPr>
        <w:t>itlurile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creanţ</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se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emit</w:t>
      </w:r>
      <w:r w:rsidRPr="007F28A7">
        <w:rPr>
          <w:rFonts w:ascii="Times New Roman" w:eastAsia="Trebuchet MS" w:hAnsi="Times New Roman" w:cs="Times New Roman"/>
          <w:spacing w:val="24"/>
          <w:sz w:val="24"/>
          <w:szCs w:val="24"/>
          <w:lang w:val="ro-RO"/>
        </w:rPr>
        <w:t xml:space="preserve"> </w:t>
      </w:r>
      <w:r w:rsidRPr="007F28A7">
        <w:rPr>
          <w:rFonts w:ascii="Times New Roman" w:eastAsia="Trebuchet MS" w:hAnsi="Times New Roman" w:cs="Times New Roman"/>
          <w:sz w:val="24"/>
          <w:szCs w:val="24"/>
          <w:lang w:val="ro-RO"/>
        </w:rPr>
        <w:t>pe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numele</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liderului</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parteneriat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45"/>
          <w:sz w:val="24"/>
          <w:szCs w:val="24"/>
          <w:lang w:val="ro-RO"/>
        </w:rPr>
        <w:t xml:space="preserve"> </w:t>
      </w:r>
      <w:r w:rsidRPr="007F28A7">
        <w:rPr>
          <w:rFonts w:ascii="Times New Roman" w:eastAsia="Trebuchet MS" w:hAnsi="Times New Roman" w:cs="Times New Roman"/>
          <w:spacing w:val="-1"/>
          <w:w w:val="103"/>
          <w:sz w:val="24"/>
          <w:szCs w:val="24"/>
          <w:lang w:val="ro-RO"/>
        </w:rPr>
        <w:t xml:space="preserve">partenerului </w:t>
      </w:r>
      <w:r w:rsidRPr="007F28A7">
        <w:rPr>
          <w:rFonts w:ascii="Times New Roman" w:eastAsia="Trebuchet MS" w:hAnsi="Times New Roman" w:cs="Times New Roman"/>
          <w:sz w:val="24"/>
          <w:szCs w:val="24"/>
          <w:lang w:val="ro-RO"/>
        </w:rPr>
        <w:t>care</w:t>
      </w:r>
      <w:r w:rsidRPr="007F28A7">
        <w:rPr>
          <w:rFonts w:ascii="Times New Roman" w:eastAsia="Trebuchet MS" w:hAnsi="Times New Roman" w:cs="Times New Roman"/>
          <w:spacing w:val="14"/>
          <w:sz w:val="24"/>
          <w:szCs w:val="24"/>
          <w:lang w:val="ro-RO"/>
        </w:rPr>
        <w:t xml:space="preserve"> </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z w:val="24"/>
          <w:szCs w:val="24"/>
          <w:lang w:val="ro-RO"/>
        </w:rPr>
        <w:t>efectuat</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cheltuielile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afectate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nereguli</w:t>
      </w:r>
      <w:r w:rsidRPr="007F28A7">
        <w:rPr>
          <w:rFonts w:ascii="Times New Roman" w:eastAsia="Trebuchet MS" w:hAnsi="Times New Roman" w:cs="Times New Roman"/>
          <w:w w:val="103"/>
          <w:sz w:val="24"/>
          <w:szCs w:val="24"/>
          <w:lang w:val="ro-RO"/>
        </w:rPr>
        <w:t xml:space="preserve"> </w:t>
      </w:r>
      <w:r w:rsidRPr="007F28A7">
        <w:rPr>
          <w:rFonts w:ascii="Times New Roman" w:eastAsia="Trebuchet MS" w:hAnsi="Times New Roman" w:cs="Times New Roman"/>
          <w:sz w:val="24"/>
          <w:szCs w:val="24"/>
          <w:lang w:val="ro-RO"/>
        </w:rPr>
        <w:t>și se comunică conform prevederilor legale.</w:t>
      </w:r>
    </w:p>
    <w:p w:rsidR="007F28A7" w:rsidRPr="007F28A7" w:rsidRDefault="007F28A7" w:rsidP="00027CB5">
      <w:pPr>
        <w:pStyle w:val="Listparagraf"/>
        <w:numPr>
          <w:ilvl w:val="0"/>
          <w:numId w:val="13"/>
        </w:numPr>
        <w:spacing w:after="0" w:line="247" w:lineRule="auto"/>
        <w:ind w:left="142" w:right="-20" w:firstLine="0"/>
        <w:jc w:val="both"/>
        <w:rPr>
          <w:rFonts w:ascii="Times New Roman" w:eastAsia="Trebuchet MS" w:hAnsi="Times New Roman" w:cs="Times New Roman"/>
          <w:w w:val="103"/>
          <w:sz w:val="24"/>
          <w:szCs w:val="24"/>
          <w:lang w:val="ro-RO"/>
        </w:rPr>
      </w:pPr>
      <w:r w:rsidRPr="007F28A7">
        <w:rPr>
          <w:rFonts w:ascii="Times New Roman" w:eastAsia="Trebuchet MS" w:hAnsi="Times New Roman" w:cs="Times New Roman"/>
          <w:spacing w:val="-1"/>
          <w:sz w:val="24"/>
          <w:szCs w:val="24"/>
          <w:lang w:val="ro-RO"/>
        </w:rPr>
        <w:t>AMPIDS/O</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va</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suspenda</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aplicarea</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contractului</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w w:val="103"/>
          <w:sz w:val="24"/>
          <w:szCs w:val="24"/>
          <w:lang w:val="ro-RO"/>
        </w:rPr>
        <w:t xml:space="preserve">finanţare </w:t>
      </w:r>
      <w:r w:rsidRPr="007F28A7">
        <w:rPr>
          <w:rFonts w:ascii="Times New Roman" w:eastAsia="Trebuchet MS" w:hAnsi="Times New Roman" w:cs="Times New Roman"/>
          <w:spacing w:val="-2"/>
          <w:sz w:val="24"/>
          <w:szCs w:val="24"/>
          <w:lang w:val="ro-RO"/>
        </w:rPr>
        <w:t>ş</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1"/>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15"/>
          <w:sz w:val="24"/>
          <w:szCs w:val="24"/>
          <w:lang w:val="ro-RO"/>
        </w:rPr>
        <w:t xml:space="preserve"> </w:t>
      </w:r>
      <w:r w:rsidRPr="007F28A7">
        <w:rPr>
          <w:rFonts w:ascii="Times New Roman" w:eastAsia="Trebuchet MS" w:hAnsi="Times New Roman" w:cs="Times New Roman"/>
          <w:spacing w:val="-1"/>
          <w:sz w:val="24"/>
          <w:szCs w:val="24"/>
          <w:lang w:val="ro-RO"/>
        </w:rPr>
        <w:t>mo</w:t>
      </w:r>
      <w:r w:rsidRPr="007F28A7">
        <w:rPr>
          <w:rFonts w:ascii="Times New Roman" w:eastAsia="Trebuchet MS" w:hAnsi="Times New Roman" w:cs="Times New Roman"/>
          <w:sz w:val="24"/>
          <w:szCs w:val="24"/>
          <w:lang w:val="ro-RO"/>
        </w:rPr>
        <w:t>d</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z w:val="24"/>
          <w:szCs w:val="24"/>
          <w:lang w:val="ro-RO"/>
        </w:rPr>
        <w:t>subsecvent,</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1"/>
          <w:sz w:val="24"/>
          <w:szCs w:val="24"/>
          <w:lang w:val="ro-RO"/>
        </w:rPr>
        <w:t>va</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suspenda</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verificarea si autorizarea la</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plata/rambursarea</w:t>
      </w:r>
      <w:r w:rsidRPr="007F28A7">
        <w:rPr>
          <w:rFonts w:ascii="Times New Roman" w:eastAsia="Trebuchet MS" w:hAnsi="Times New Roman" w:cs="Times New Roman"/>
          <w:spacing w:val="60"/>
          <w:sz w:val="24"/>
          <w:szCs w:val="24"/>
          <w:lang w:val="ro-RO"/>
        </w:rPr>
        <w:t xml:space="preserve"> </w:t>
      </w:r>
      <w:r w:rsidRPr="007F28A7">
        <w:rPr>
          <w:rFonts w:ascii="Times New Roman" w:eastAsia="Trebuchet MS" w:hAnsi="Times New Roman" w:cs="Times New Roman"/>
          <w:spacing w:val="-1"/>
          <w:sz w:val="24"/>
          <w:szCs w:val="24"/>
          <w:lang w:val="ro-RO"/>
        </w:rPr>
        <w:t>sumelo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29"/>
          <w:sz w:val="24"/>
          <w:szCs w:val="24"/>
          <w:lang w:val="ro-RO"/>
        </w:rPr>
        <w:t xml:space="preserve"> aferente categoriilor de cheltuială afectate de neregulă/fraudă</w:t>
      </w:r>
      <w:r w:rsidRPr="007F28A7">
        <w:rPr>
          <w:rFonts w:ascii="Times New Roman" w:eastAsia="Trebuchet MS" w:hAnsi="Times New Roman" w:cs="Times New Roman"/>
          <w:spacing w:val="-1"/>
          <w:w w:val="103"/>
          <w:sz w:val="24"/>
          <w:szCs w:val="24"/>
          <w:lang w:val="ro-RO"/>
        </w:rPr>
        <w:t xml:space="preserve">, </w:t>
      </w:r>
      <w:r w:rsidRPr="007F28A7">
        <w:rPr>
          <w:rFonts w:ascii="Times New Roman" w:eastAsia="Trebuchet MS" w:hAnsi="Times New Roman" w:cs="Times New Roman"/>
          <w:sz w:val="24"/>
          <w:szCs w:val="24"/>
          <w:lang w:val="ro-RO"/>
        </w:rPr>
        <w:t xml:space="preserve">în </w:t>
      </w:r>
      <w:r w:rsidRPr="007F28A7">
        <w:rPr>
          <w:rFonts w:ascii="Times New Roman" w:eastAsia="Trebuchet MS" w:hAnsi="Times New Roman" w:cs="Times New Roman"/>
          <w:spacing w:val="-1"/>
          <w:sz w:val="24"/>
          <w:szCs w:val="24"/>
          <w:lang w:val="ro-RO"/>
        </w:rPr>
        <w:t>condiţiil</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prevăzut</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
          <w:sz w:val="24"/>
          <w:szCs w:val="24"/>
          <w:lang w:val="ro-RO"/>
        </w:rPr>
        <w:t xml:space="preserve"> </w:t>
      </w:r>
      <w:r w:rsidRPr="007F28A7">
        <w:rPr>
          <w:rFonts w:ascii="Times New Roman" w:eastAsia="Trebuchet MS" w:hAnsi="Times New Roman" w:cs="Times New Roman"/>
          <w:spacing w:val="-1"/>
          <w:sz w:val="24"/>
          <w:szCs w:val="24"/>
          <w:lang w:val="ro-RO"/>
        </w:rPr>
        <w:t>art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z w:val="24"/>
          <w:szCs w:val="24"/>
          <w:lang w:val="ro-RO"/>
        </w:rPr>
        <w:t>8</w:t>
      </w:r>
      <w:r w:rsidRPr="007F28A7">
        <w:rPr>
          <w:rFonts w:ascii="Times New Roman" w:eastAsia="Trebuchet MS" w:hAnsi="Times New Roman" w:cs="Times New Roman"/>
          <w:spacing w:val="1"/>
          <w:sz w:val="24"/>
          <w:szCs w:val="24"/>
          <w:lang w:val="ro-RO"/>
        </w:rPr>
        <w:t xml:space="preserve"> </w:t>
      </w:r>
      <w:r w:rsidRPr="007F28A7">
        <w:rPr>
          <w:rFonts w:ascii="Times New Roman" w:eastAsia="Trebuchet MS" w:hAnsi="Times New Roman" w:cs="Times New Roman"/>
          <w:spacing w:val="-1"/>
          <w:sz w:val="24"/>
          <w:szCs w:val="24"/>
          <w:lang w:val="ro-RO"/>
        </w:rPr>
        <w:t>alin</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(2</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1"/>
          <w:sz w:val="24"/>
          <w:szCs w:val="24"/>
          <w:lang w:val="ro-RO"/>
        </w:rPr>
        <w:t>di</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OU</w:t>
      </w:r>
      <w:r w:rsidRPr="007F28A7">
        <w:rPr>
          <w:rFonts w:ascii="Times New Roman" w:eastAsia="Trebuchet MS" w:hAnsi="Times New Roman" w:cs="Times New Roman"/>
          <w:sz w:val="24"/>
          <w:szCs w:val="24"/>
          <w:lang w:val="ro-RO"/>
        </w:rPr>
        <w:t>G</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66/2011</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pacing w:val="-1"/>
          <w:sz w:val="24"/>
          <w:szCs w:val="24"/>
          <w:lang w:val="ro-RO"/>
        </w:rPr>
        <w:t>respecti</w:t>
      </w:r>
      <w:r w:rsidRPr="007F28A7">
        <w:rPr>
          <w:rFonts w:ascii="Times New Roman" w:eastAsia="Trebuchet MS" w:hAnsi="Times New Roman" w:cs="Times New Roman"/>
          <w:sz w:val="24"/>
          <w:szCs w:val="24"/>
          <w:lang w:val="ro-RO"/>
        </w:rPr>
        <w:t>v</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situaţi</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w w:val="103"/>
          <w:sz w:val="24"/>
          <w:szCs w:val="24"/>
          <w:lang w:val="ro-RO"/>
        </w:rPr>
        <w:t xml:space="preserve">care </w:t>
      </w:r>
      <w:r w:rsidRPr="007F28A7">
        <w:rPr>
          <w:rFonts w:ascii="Times New Roman" w:eastAsia="Trebuchet MS" w:hAnsi="Times New Roman" w:cs="Times New Roman"/>
          <w:sz w:val="24"/>
          <w:szCs w:val="24"/>
          <w:lang w:val="ro-RO"/>
        </w:rPr>
        <w:t>organul</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urmărire</w:t>
      </w:r>
      <w:r w:rsidRPr="007F28A7">
        <w:rPr>
          <w:rFonts w:ascii="Times New Roman" w:eastAsia="Trebuchet MS" w:hAnsi="Times New Roman" w:cs="Times New Roman"/>
          <w:spacing w:val="25"/>
          <w:sz w:val="24"/>
          <w:szCs w:val="24"/>
          <w:lang w:val="ro-RO"/>
        </w:rPr>
        <w:t xml:space="preserve"> </w:t>
      </w:r>
      <w:r w:rsidRPr="007F28A7">
        <w:rPr>
          <w:rFonts w:ascii="Times New Roman" w:eastAsia="Trebuchet MS" w:hAnsi="Times New Roman" w:cs="Times New Roman"/>
          <w:sz w:val="24"/>
          <w:szCs w:val="24"/>
          <w:lang w:val="ro-RO"/>
        </w:rPr>
        <w:t>penală</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transmite</w:t>
      </w:r>
      <w:r w:rsidRPr="007F28A7">
        <w:rPr>
          <w:rFonts w:ascii="Times New Roman" w:eastAsia="Trebuchet MS" w:hAnsi="Times New Roman" w:cs="Times New Roman"/>
          <w:spacing w:val="28"/>
          <w:sz w:val="24"/>
          <w:szCs w:val="24"/>
          <w:lang w:val="ro-RO"/>
        </w:rPr>
        <w:t xml:space="preserve"> </w:t>
      </w:r>
      <w:r w:rsidRPr="007F28A7">
        <w:rPr>
          <w:rFonts w:ascii="Times New Roman" w:eastAsia="Trebuchet MS" w:hAnsi="Times New Roman" w:cs="Times New Roman"/>
          <w:sz w:val="24"/>
          <w:szCs w:val="24"/>
          <w:lang w:val="ro-RO"/>
        </w:rPr>
        <w:t>cazul</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z w:val="24"/>
          <w:szCs w:val="24"/>
          <w:lang w:val="ro-RO"/>
        </w:rPr>
        <w:t>spre</w:t>
      </w:r>
      <w:r w:rsidRPr="007F28A7">
        <w:rPr>
          <w:rFonts w:ascii="Times New Roman" w:eastAsia="Trebuchet MS" w:hAnsi="Times New Roman" w:cs="Times New Roman"/>
          <w:spacing w:val="13"/>
          <w:sz w:val="24"/>
          <w:szCs w:val="24"/>
          <w:lang w:val="ro-RO"/>
        </w:rPr>
        <w:t xml:space="preserve"> </w:t>
      </w:r>
      <w:r w:rsidRPr="007F28A7">
        <w:rPr>
          <w:rFonts w:ascii="Times New Roman" w:eastAsia="Trebuchet MS" w:hAnsi="Times New Roman" w:cs="Times New Roman"/>
          <w:sz w:val="24"/>
          <w:szCs w:val="24"/>
          <w:lang w:val="ro-RO"/>
        </w:rPr>
        <w:t>soluţionare</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z w:val="24"/>
          <w:szCs w:val="24"/>
          <w:lang w:val="ro-RO"/>
        </w:rPr>
        <w:t>instanţelor</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w w:val="103"/>
          <w:sz w:val="24"/>
          <w:szCs w:val="24"/>
          <w:lang w:val="ro-RO"/>
        </w:rPr>
        <w:t>judecată.</w:t>
      </w:r>
    </w:p>
    <w:p w:rsidR="007F28A7" w:rsidRPr="007F28A7" w:rsidRDefault="007F28A7" w:rsidP="007F28A7">
      <w:pPr>
        <w:spacing w:before="9" w:line="140" w:lineRule="exact"/>
        <w:ind w:left="142"/>
        <w:rPr>
          <w:rFonts w:ascii="Times New Roman" w:hAnsi="Times New Roman" w:cs="Times New Roman"/>
          <w:sz w:val="24"/>
          <w:szCs w:val="24"/>
          <w:lang w:val="ro-RO"/>
        </w:rPr>
      </w:pPr>
    </w:p>
    <w:p w:rsidR="007F28A7" w:rsidRPr="007F28A7" w:rsidRDefault="007F28A7" w:rsidP="00027CB5">
      <w:pPr>
        <w:pStyle w:val="Listparagraf"/>
        <w:numPr>
          <w:ilvl w:val="0"/>
          <w:numId w:val="13"/>
        </w:numPr>
        <w:spacing w:after="0" w:line="247" w:lineRule="auto"/>
        <w:ind w:left="142" w:right="-20" w:firstLine="0"/>
        <w:jc w:val="both"/>
        <w:rPr>
          <w:rFonts w:ascii="Times New Roman" w:hAnsi="Times New Roman" w:cs="Times New Roman"/>
          <w:sz w:val="24"/>
          <w:szCs w:val="24"/>
          <w:lang w:val="pt-BR"/>
        </w:rPr>
      </w:pPr>
      <w:r w:rsidRPr="007F28A7">
        <w:rPr>
          <w:rFonts w:ascii="Times New Roman" w:eastAsia="Trebuchet MS" w:hAnsi="Times New Roman" w:cs="Times New Roman"/>
          <w:spacing w:val="-1"/>
          <w:sz w:val="24"/>
          <w:szCs w:val="24"/>
          <w:lang w:val="ro-RO"/>
        </w:rPr>
        <w:t xml:space="preserve">În aplicarea art. 8 alin. (3) din OUG nr. 66/2011, AMPIDS va suspenda </w:t>
      </w:r>
      <w:r w:rsidRPr="007F28A7">
        <w:rPr>
          <w:rFonts w:ascii="Times New Roman" w:eastAsia="Trebuchet MS" w:hAnsi="Times New Roman" w:cs="Times New Roman"/>
          <w:sz w:val="24"/>
          <w:szCs w:val="24"/>
          <w:lang w:val="ro-RO"/>
        </w:rPr>
        <w:t>verificarea si autorizarea la</w:t>
      </w:r>
      <w:r w:rsidRPr="007F28A7">
        <w:rPr>
          <w:rFonts w:ascii="Times New Roman" w:eastAsia="Trebuchet MS" w:hAnsi="Times New Roman" w:cs="Times New Roman"/>
          <w:spacing w:val="-1"/>
          <w:sz w:val="24"/>
          <w:szCs w:val="24"/>
          <w:lang w:val="ro-RO"/>
        </w:rPr>
        <w:t xml:space="preserve"> plata/rambursarea sumelor </w:t>
      </w:r>
      <w:r w:rsidRPr="007F28A7">
        <w:rPr>
          <w:rFonts w:ascii="Times New Roman" w:eastAsia="Trebuchet MS" w:hAnsi="Times New Roman" w:cs="Times New Roman"/>
          <w:spacing w:val="29"/>
          <w:sz w:val="24"/>
          <w:szCs w:val="24"/>
          <w:lang w:val="ro-RO"/>
        </w:rPr>
        <w:t>aferente categoriilor de cheltuială afectate de fraudă,</w:t>
      </w:r>
      <w:r w:rsidRPr="007F28A7">
        <w:rPr>
          <w:rFonts w:ascii="Times New Roman" w:eastAsia="Trebuchet MS" w:hAnsi="Times New Roman" w:cs="Times New Roman"/>
          <w:spacing w:val="-1"/>
          <w:sz w:val="24"/>
          <w:szCs w:val="24"/>
          <w:lang w:val="ro-RO"/>
        </w:rPr>
        <w:t xml:space="preserve"> solicitate de catre beneficiar, în situația în care, în urma constatărilor la nivelul structurii de control din cadrul autorității de management </w:t>
      </w:r>
      <w:r w:rsidRPr="007F28A7">
        <w:rPr>
          <w:rFonts w:ascii="Times New Roman" w:eastAsia="Trebuchet MS" w:hAnsi="Times New Roman" w:cs="Times New Roman"/>
          <w:spacing w:val="29"/>
          <w:sz w:val="24"/>
          <w:szCs w:val="24"/>
          <w:lang w:val="ro-RO"/>
        </w:rPr>
        <w:t>și/sau OI delegat, au fost identificate indicii de fraudă si implicit a fost sesizat DLAF /organel</w:t>
      </w:r>
      <w:r w:rsidRPr="007F28A7">
        <w:rPr>
          <w:rFonts w:ascii="Times New Roman" w:eastAsia="Trebuchet MS" w:hAnsi="Times New Roman" w:cs="Times New Roman"/>
          <w:spacing w:val="-1"/>
          <w:sz w:val="24"/>
          <w:szCs w:val="24"/>
          <w:lang w:val="ro-RO"/>
        </w:rPr>
        <w:t>e de cercetare penală. Suspendarea sumelor se va aplica pana la finalizarea verificarilor efectuate de către instituțiile competente ( în cazul neconfirmării potențialei fapte penale) sau până la decizia finală a instanței (în cazul trimiterilor în judecată). În acest caz, la solicitarea beneficiarului, se poate aplica drept măsură subsecventă şi suspendarea aplicării prevederilor contractului de finanţare în vederea prelungirii perioadei de implementare a acestora, cu încadrarea în perioada de eligibilitate a cheltuielilor conform prevederilor art. 63 alin (2) din Regulamentul UE 2021/1060.</w:t>
      </w:r>
    </w:p>
    <w:p w:rsidR="007F28A7" w:rsidRPr="007F28A7" w:rsidRDefault="007F28A7" w:rsidP="007F28A7">
      <w:pPr>
        <w:pStyle w:val="Listparagraf"/>
        <w:ind w:left="142"/>
        <w:rPr>
          <w:rFonts w:ascii="Times New Roman" w:hAnsi="Times New Roman" w:cs="Times New Roman"/>
          <w:sz w:val="24"/>
          <w:szCs w:val="24"/>
          <w:lang w:val="pt-BR"/>
        </w:rPr>
      </w:pPr>
    </w:p>
    <w:p w:rsidR="007F28A7" w:rsidRPr="007F28A7" w:rsidRDefault="007F28A7" w:rsidP="00027CB5">
      <w:pPr>
        <w:pStyle w:val="Listparagraf"/>
        <w:numPr>
          <w:ilvl w:val="0"/>
          <w:numId w:val="13"/>
        </w:numPr>
        <w:spacing w:after="0" w:line="247" w:lineRule="auto"/>
        <w:ind w:left="142" w:right="-20" w:firstLine="0"/>
        <w:jc w:val="both"/>
        <w:rPr>
          <w:rFonts w:ascii="Times New Roman" w:hAnsi="Times New Roman" w:cs="Times New Roman"/>
          <w:sz w:val="24"/>
          <w:szCs w:val="24"/>
          <w:lang w:val="pt-BR"/>
        </w:rPr>
      </w:pPr>
      <w:r w:rsidRPr="007F28A7">
        <w:rPr>
          <w:rFonts w:ascii="Times New Roman" w:eastAsia="Trebuchet MS" w:hAnsi="Times New Roman" w:cs="Times New Roman"/>
          <w:sz w:val="24"/>
          <w:szCs w:val="24"/>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 stabilită în suspiciune.</w:t>
      </w:r>
    </w:p>
    <w:p w:rsidR="007F28A7" w:rsidRPr="007F28A7" w:rsidRDefault="007F28A7" w:rsidP="007F28A7">
      <w:pPr>
        <w:pStyle w:val="Listparagraf"/>
        <w:ind w:left="142"/>
        <w:rPr>
          <w:rFonts w:ascii="Times New Roman" w:hAnsi="Times New Roman" w:cs="Times New Roman"/>
          <w:sz w:val="24"/>
          <w:szCs w:val="24"/>
          <w:lang w:val="pt-BR"/>
        </w:rPr>
      </w:pPr>
    </w:p>
    <w:p w:rsidR="007F28A7" w:rsidRPr="007F28A7" w:rsidRDefault="007F28A7" w:rsidP="00027CB5">
      <w:pPr>
        <w:pStyle w:val="Listparagraf"/>
        <w:numPr>
          <w:ilvl w:val="0"/>
          <w:numId w:val="13"/>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z w:val="24"/>
          <w:szCs w:val="24"/>
          <w:lang w:val="ro-RO"/>
        </w:rPr>
        <w:t>Prin exceptie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tranziţie justă, sumele aferente categoriilor de cheltuială afectate de fraudă, solicitate de catre beneficiar prin cereri de rambursare/ de plată, pot fi achitate până la trimiterea in judecată. Plata/rambursarea acestor sume va fi condiționată de prezentarea unui instrument de garantare, emis în condiţiile legii de către o societate bancară sau de către o societate de asigurări, în cuantumul sumei solicitate la rambursare/plată prin cererea curentă.</w:t>
      </w:r>
    </w:p>
    <w:p w:rsidR="007F28A7" w:rsidRPr="007F28A7" w:rsidRDefault="007F28A7" w:rsidP="007F28A7">
      <w:pPr>
        <w:tabs>
          <w:tab w:val="left" w:pos="8370"/>
        </w:tabs>
        <w:ind w:left="142" w:right="-8"/>
        <w:jc w:val="both"/>
        <w:rPr>
          <w:rFonts w:ascii="Times New Roman" w:eastAsia="Trebuchet MS" w:hAnsi="Times New Roman" w:cs="Times New Roman"/>
          <w:b/>
          <w:sz w:val="24"/>
          <w:szCs w:val="24"/>
          <w:lang w:val="ro-RO"/>
        </w:rPr>
      </w:pPr>
      <w:r w:rsidRPr="007F28A7">
        <w:rPr>
          <w:rFonts w:ascii="Times New Roman" w:eastAsia="Trebuchet MS" w:hAnsi="Times New Roman" w:cs="Times New Roman"/>
          <w:b/>
          <w:sz w:val="24"/>
          <w:szCs w:val="24"/>
          <w:lang w:val="ro-RO"/>
        </w:rPr>
        <w:lastRenderedPageBreak/>
        <w:t>Art 13 Acordarea finanţării în condiţiile ajutorului de minimis/ ajutorului de stat</w:t>
      </w:r>
      <w:r w:rsidRPr="007F28A7">
        <w:rPr>
          <w:rStyle w:val="Referinnotdesubsol"/>
          <w:rFonts w:ascii="Times New Roman" w:eastAsia="Trebuchet MS" w:hAnsi="Times New Roman" w:cs="Times New Roman"/>
          <w:b/>
          <w:sz w:val="24"/>
          <w:szCs w:val="24"/>
          <w:lang w:val="ro-RO"/>
        </w:rPr>
        <w:footnoteReference w:id="3"/>
      </w:r>
    </w:p>
    <w:p w:rsidR="007F28A7" w:rsidRPr="007F28A7" w:rsidRDefault="007F28A7" w:rsidP="00027CB5">
      <w:pPr>
        <w:pStyle w:val="Listparagraf"/>
        <w:numPr>
          <w:ilvl w:val="0"/>
          <w:numId w:val="14"/>
        </w:numPr>
        <w:spacing w:after="0" w:line="247" w:lineRule="auto"/>
        <w:ind w:left="142" w:right="-20" w:firstLine="0"/>
        <w:jc w:val="both"/>
        <w:rPr>
          <w:rFonts w:ascii="Times New Roman" w:eastAsia="Trebuchet MS" w:hAnsi="Times New Roman" w:cs="Times New Roman"/>
          <w:spacing w:val="-1"/>
          <w:sz w:val="24"/>
          <w:szCs w:val="24"/>
          <w:lang w:val="ro-RO"/>
        </w:rPr>
      </w:pP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cadru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prezentulu</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1"/>
          <w:sz w:val="24"/>
          <w:szCs w:val="24"/>
          <w:lang w:val="ro-RO"/>
        </w:rPr>
        <w:t>contract</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6"/>
          <w:sz w:val="24"/>
          <w:szCs w:val="24"/>
          <w:lang w:val="ro-RO"/>
        </w:rPr>
        <w:t xml:space="preserve"> </w:t>
      </w:r>
      <w:r w:rsidRPr="007F28A7">
        <w:rPr>
          <w:rFonts w:ascii="Times New Roman" w:eastAsia="Trebuchet MS" w:hAnsi="Times New Roman" w:cs="Times New Roman"/>
          <w:spacing w:val="-1"/>
          <w:sz w:val="24"/>
          <w:szCs w:val="24"/>
          <w:lang w:val="ro-RO"/>
        </w:rPr>
        <w:t>finanțare</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29"/>
          <w:sz w:val="24"/>
          <w:szCs w:val="24"/>
          <w:lang w:val="ro-RO"/>
        </w:rPr>
        <w:t xml:space="preserve"> </w:t>
      </w:r>
      <w:r w:rsidRPr="007F28A7">
        <w:rPr>
          <w:rFonts w:ascii="Times New Roman" w:eastAsia="Trebuchet MS" w:hAnsi="Times New Roman" w:cs="Times New Roman"/>
          <w:spacing w:val="-1"/>
          <w:sz w:val="24"/>
          <w:szCs w:val="24"/>
          <w:lang w:val="ro-RO"/>
        </w:rPr>
        <w:t>nerambursabil</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pacing w:val="-1"/>
          <w:sz w:val="24"/>
          <w:szCs w:val="24"/>
          <w:lang w:val="ro-RO"/>
        </w:rPr>
        <w:t>acord</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9"/>
          <w:sz w:val="24"/>
          <w:szCs w:val="24"/>
          <w:lang w:val="ro-RO"/>
        </w:rPr>
        <w:t xml:space="preserve"> </w:t>
      </w:r>
      <w:r w:rsidRPr="007F28A7">
        <w:rPr>
          <w:rFonts w:ascii="Times New Roman" w:eastAsia="Trebuchet MS" w:hAnsi="Times New Roman" w:cs="Times New Roman"/>
          <w:spacing w:val="-1"/>
          <w:sz w:val="24"/>
          <w:szCs w:val="24"/>
          <w:lang w:val="ro-RO"/>
        </w:rPr>
        <w:t>su</w:t>
      </w:r>
      <w:r w:rsidRPr="007F28A7">
        <w:rPr>
          <w:rFonts w:ascii="Times New Roman" w:eastAsia="Trebuchet MS" w:hAnsi="Times New Roman" w:cs="Times New Roman"/>
          <w:sz w:val="24"/>
          <w:szCs w:val="24"/>
          <w:lang w:val="ro-RO"/>
        </w:rPr>
        <w:t>b</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pacing w:val="-1"/>
          <w:sz w:val="24"/>
          <w:szCs w:val="24"/>
          <w:lang w:val="ro-RO"/>
        </w:rPr>
        <w:t>form</w:t>
      </w:r>
      <w:r w:rsidRPr="007F28A7">
        <w:rPr>
          <w:rFonts w:ascii="Times New Roman" w:eastAsia="Trebuchet MS" w:hAnsi="Times New Roman" w:cs="Times New Roman"/>
          <w:sz w:val="24"/>
          <w:szCs w:val="24"/>
          <w:lang w:val="ro-RO"/>
        </w:rPr>
        <w:t>ă</w:t>
      </w:r>
      <w:r w:rsidRPr="007F28A7">
        <w:rPr>
          <w:rFonts w:ascii="Times New Roman" w:eastAsia="Trebuchet MS" w:hAnsi="Times New Roman" w:cs="Times New Roman"/>
          <w:spacing w:val="17"/>
          <w:sz w:val="24"/>
          <w:szCs w:val="24"/>
          <w:lang w:val="ro-RO"/>
        </w:rPr>
        <w:t xml:space="preserve"> </w:t>
      </w:r>
      <w:r w:rsidRPr="007F28A7">
        <w:rPr>
          <w:rFonts w:ascii="Times New Roman" w:eastAsia="Trebuchet MS" w:hAnsi="Times New Roman" w:cs="Times New Roman"/>
          <w:spacing w:val="-1"/>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8"/>
          <w:sz w:val="24"/>
          <w:szCs w:val="24"/>
          <w:lang w:val="ro-RO"/>
        </w:rPr>
        <w:t xml:space="preserve"> </w:t>
      </w:r>
      <w:r w:rsidRPr="007F28A7">
        <w:rPr>
          <w:rFonts w:ascii="Times New Roman" w:eastAsia="Trebuchet MS" w:hAnsi="Times New Roman" w:cs="Times New Roman"/>
          <w:spacing w:val="-1"/>
          <w:w w:val="103"/>
          <w:sz w:val="24"/>
          <w:szCs w:val="24"/>
          <w:lang w:val="ro-RO"/>
        </w:rPr>
        <w:t xml:space="preserve">ajutor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2"/>
          <w:sz w:val="24"/>
          <w:szCs w:val="24"/>
          <w:lang w:val="ro-RO"/>
        </w:rPr>
        <w:t>m</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1"/>
          <w:sz w:val="24"/>
          <w:szCs w:val="24"/>
          <w:lang w:val="ro-RO"/>
        </w:rPr>
        <w:t>nimi</w:t>
      </w:r>
      <w:r w:rsidRPr="007F28A7">
        <w:rPr>
          <w:rFonts w:ascii="Times New Roman" w:eastAsia="Trebuchet MS" w:hAnsi="Times New Roman" w:cs="Times New Roman"/>
          <w:sz w:val="24"/>
          <w:szCs w:val="24"/>
          <w:lang w:val="ro-RO"/>
        </w:rPr>
        <w:t>s</w:t>
      </w:r>
      <w:r w:rsidRPr="007F28A7">
        <w:rPr>
          <w:rFonts w:ascii="Times New Roman" w:eastAsia="Trebuchet MS" w:hAnsi="Times New Roman" w:cs="Times New Roman"/>
          <w:spacing w:val="-1"/>
          <w:sz w:val="24"/>
          <w:szCs w:val="24"/>
          <w:lang w:val="ro-RO"/>
        </w:rPr>
        <w:t>/stat</w:t>
      </w:r>
      <w:r w:rsidRPr="007F28A7">
        <w:rPr>
          <w:rFonts w:ascii="Times New Roman" w:eastAsia="Trebuchet MS" w:hAnsi="Times New Roman" w:cs="Times New Roman"/>
          <w:sz w:val="24"/>
          <w:szCs w:val="24"/>
          <w:lang w:val="ro-RO"/>
        </w:rPr>
        <w:t xml:space="preserve">, </w:t>
      </w:r>
      <w:r w:rsidRPr="007F28A7">
        <w:rPr>
          <w:rFonts w:ascii="Times New Roman" w:eastAsia="Trebuchet MS" w:hAnsi="Times New Roman" w:cs="Times New Roman"/>
          <w:spacing w:val="4"/>
          <w:sz w:val="24"/>
          <w:szCs w:val="24"/>
          <w:lang w:val="ro-RO"/>
        </w:rPr>
        <w:t xml:space="preserve"> </w:t>
      </w:r>
      <w:r w:rsidRPr="007F28A7">
        <w:rPr>
          <w:rFonts w:ascii="Times New Roman" w:eastAsia="Trebuchet MS" w:hAnsi="Times New Roman" w:cs="Times New Roman"/>
          <w:sz w:val="24"/>
          <w:szCs w:val="24"/>
          <w:lang w:val="ro-RO"/>
        </w:rPr>
        <w:t>în</w:t>
      </w:r>
      <w:r w:rsidRPr="007F28A7">
        <w:rPr>
          <w:rFonts w:ascii="Times New Roman" w:eastAsia="Trebuchet MS" w:hAnsi="Times New Roman" w:cs="Times New Roman"/>
          <w:spacing w:val="34"/>
          <w:sz w:val="24"/>
          <w:szCs w:val="24"/>
          <w:lang w:val="ro-RO"/>
        </w:rPr>
        <w:t xml:space="preserve"> </w:t>
      </w:r>
      <w:r w:rsidRPr="007F28A7">
        <w:rPr>
          <w:rFonts w:ascii="Times New Roman" w:eastAsia="Trebuchet MS" w:hAnsi="Times New Roman" w:cs="Times New Roman"/>
          <w:spacing w:val="-1"/>
          <w:sz w:val="24"/>
          <w:szCs w:val="24"/>
          <w:lang w:val="ro-RO"/>
        </w:rPr>
        <w:t>baz</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şi</w:t>
      </w:r>
      <w:r w:rsidRPr="007F28A7">
        <w:rPr>
          <w:rFonts w:ascii="Times New Roman" w:eastAsia="Trebuchet MS" w:hAnsi="Times New Roman" w:cs="Times New Roman"/>
          <w:spacing w:val="31"/>
          <w:sz w:val="24"/>
          <w:szCs w:val="24"/>
          <w:lang w:val="ro-RO"/>
        </w:rPr>
        <w:t xml:space="preserve"> </w:t>
      </w:r>
      <w:r w:rsidRPr="007F28A7">
        <w:rPr>
          <w:rFonts w:ascii="Times New Roman" w:eastAsia="Trebuchet MS" w:hAnsi="Times New Roman" w:cs="Times New Roman"/>
          <w:sz w:val="24"/>
          <w:szCs w:val="24"/>
          <w:lang w:val="ro-RO"/>
        </w:rPr>
        <w:t>cu</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pacing w:val="-1"/>
          <w:sz w:val="24"/>
          <w:szCs w:val="24"/>
          <w:lang w:val="ro-RO"/>
        </w:rPr>
        <w:t>respectare</w:t>
      </w:r>
      <w:r w:rsidRPr="007F28A7">
        <w:rPr>
          <w:rFonts w:ascii="Times New Roman" w:eastAsia="Trebuchet MS" w:hAnsi="Times New Roman" w:cs="Times New Roman"/>
          <w:sz w:val="24"/>
          <w:szCs w:val="24"/>
          <w:lang w:val="ro-RO"/>
        </w:rPr>
        <w:t xml:space="preserve">a  </w:t>
      </w:r>
      <w:r w:rsidRPr="007F28A7">
        <w:rPr>
          <w:rFonts w:ascii="Times New Roman" w:eastAsia="Trebuchet MS" w:hAnsi="Times New Roman" w:cs="Times New Roman"/>
          <w:spacing w:val="-1"/>
          <w:sz w:val="24"/>
          <w:szCs w:val="24"/>
          <w:lang w:val="ro-RO"/>
        </w:rPr>
        <w:t>Regulamentulu</w:t>
      </w:r>
      <w:r w:rsidRPr="007F28A7">
        <w:rPr>
          <w:rFonts w:ascii="Times New Roman" w:eastAsia="Trebuchet MS" w:hAnsi="Times New Roman" w:cs="Times New Roman"/>
          <w:sz w:val="24"/>
          <w:szCs w:val="24"/>
          <w:lang w:val="ro-RO"/>
        </w:rPr>
        <w:t xml:space="preserve">i </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Comisiei</w:t>
      </w:r>
      <w:r w:rsidRPr="007F28A7">
        <w:rPr>
          <w:rFonts w:ascii="Times New Roman" w:eastAsia="Trebuchet MS" w:hAnsi="Times New Roman" w:cs="Times New Roman"/>
          <w:spacing w:val="52"/>
          <w:sz w:val="24"/>
          <w:szCs w:val="24"/>
          <w:lang w:val="ro-RO"/>
        </w:rPr>
        <w:t xml:space="preserve"> </w:t>
      </w:r>
      <w:r w:rsidRPr="007F28A7">
        <w:rPr>
          <w:rFonts w:ascii="Times New Roman" w:eastAsia="Trebuchet MS" w:hAnsi="Times New Roman" w:cs="Times New Roman"/>
          <w:spacing w:val="-1"/>
          <w:sz w:val="24"/>
          <w:szCs w:val="24"/>
          <w:lang w:val="ro-RO"/>
        </w:rPr>
        <w:t>.......... și a ......……</w:t>
      </w:r>
    </w:p>
    <w:p w:rsidR="007F28A7" w:rsidRPr="007F28A7" w:rsidRDefault="007F28A7" w:rsidP="00027CB5">
      <w:pPr>
        <w:pStyle w:val="Listparagraf"/>
        <w:numPr>
          <w:ilvl w:val="0"/>
          <w:numId w:val="14"/>
        </w:numPr>
        <w:spacing w:after="0" w:line="247" w:lineRule="auto"/>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3"/>
          <w:sz w:val="24"/>
          <w:szCs w:val="24"/>
          <w:lang w:val="ro-RO"/>
        </w:rPr>
        <w:t xml:space="preserve"> </w:t>
      </w:r>
      <w:r w:rsidRPr="007F28A7">
        <w:rPr>
          <w:rFonts w:ascii="Times New Roman" w:eastAsia="Trebuchet MS" w:hAnsi="Times New Roman" w:cs="Times New Roman"/>
          <w:spacing w:val="-3"/>
          <w:sz w:val="24"/>
          <w:szCs w:val="24"/>
          <w:lang w:val="ro-RO"/>
        </w:rPr>
        <w:t>a</w:t>
      </w:r>
      <w:r w:rsidRPr="007F28A7">
        <w:rPr>
          <w:rFonts w:ascii="Times New Roman" w:eastAsia="Trebuchet MS" w:hAnsi="Times New Roman" w:cs="Times New Roman"/>
          <w:spacing w:val="3"/>
          <w:sz w:val="24"/>
          <w:szCs w:val="24"/>
          <w:lang w:val="ro-RO"/>
        </w:rPr>
        <w:t>c</w:t>
      </w:r>
      <w:r w:rsidRPr="007F28A7">
        <w:rPr>
          <w:rFonts w:ascii="Times New Roman" w:eastAsia="Trebuchet MS" w:hAnsi="Times New Roman" w:cs="Times New Roman"/>
          <w:spacing w:val="-1"/>
          <w:sz w:val="24"/>
          <w:szCs w:val="24"/>
          <w:lang w:val="ro-RO"/>
        </w:rPr>
        <w:t>ordări</w:t>
      </w:r>
      <w:r w:rsidRPr="007F28A7">
        <w:rPr>
          <w:rFonts w:ascii="Times New Roman" w:eastAsia="Trebuchet MS" w:hAnsi="Times New Roman" w:cs="Times New Roman"/>
          <w:sz w:val="24"/>
          <w:szCs w:val="24"/>
          <w:lang w:val="ro-RO"/>
        </w:rPr>
        <w:t>i</w:t>
      </w:r>
      <w:r w:rsidRPr="007F28A7">
        <w:rPr>
          <w:rFonts w:ascii="Times New Roman" w:eastAsia="Trebuchet MS" w:hAnsi="Times New Roman" w:cs="Times New Roman"/>
          <w:spacing w:val="56"/>
          <w:sz w:val="24"/>
          <w:szCs w:val="24"/>
          <w:lang w:val="ro-RO"/>
        </w:rPr>
        <w:t xml:space="preserve"> </w:t>
      </w:r>
      <w:r w:rsidRPr="007F28A7">
        <w:rPr>
          <w:rFonts w:ascii="Times New Roman" w:eastAsia="Trebuchet MS" w:hAnsi="Times New Roman" w:cs="Times New Roman"/>
          <w:sz w:val="24"/>
          <w:szCs w:val="24"/>
          <w:lang w:val="ro-RO"/>
        </w:rPr>
        <w:t>ajutorului</w:t>
      </w:r>
      <w:r w:rsidRPr="007F28A7">
        <w:rPr>
          <w:rFonts w:ascii="Times New Roman" w:eastAsia="Trebuchet MS" w:hAnsi="Times New Roman" w:cs="Times New Roman"/>
          <w:spacing w:val="57"/>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38"/>
          <w:sz w:val="24"/>
          <w:szCs w:val="24"/>
          <w:lang w:val="ro-RO"/>
        </w:rPr>
        <w:t xml:space="preserve"> </w:t>
      </w:r>
      <w:r w:rsidRPr="007F28A7">
        <w:rPr>
          <w:rFonts w:ascii="Times New Roman" w:eastAsia="Trebuchet MS" w:hAnsi="Times New Roman" w:cs="Times New Roman"/>
          <w:sz w:val="24"/>
          <w:szCs w:val="24"/>
          <w:lang w:val="ro-RO"/>
        </w:rPr>
        <w:t>minimis</w:t>
      </w:r>
      <w:r w:rsidRPr="007F28A7">
        <w:rPr>
          <w:rFonts w:ascii="Times New Roman" w:eastAsia="Trebuchet MS" w:hAnsi="Times New Roman" w:cs="Times New Roman"/>
          <w:spacing w:val="49"/>
          <w:sz w:val="24"/>
          <w:szCs w:val="24"/>
          <w:lang w:val="ro-RO"/>
        </w:rPr>
        <w:t xml:space="preserve"> </w:t>
      </w:r>
      <w:r w:rsidRPr="007F28A7">
        <w:rPr>
          <w:rFonts w:ascii="Times New Roman" w:eastAsia="Trebuchet MS" w:hAnsi="Times New Roman" w:cs="Times New Roman"/>
          <w:sz w:val="24"/>
          <w:szCs w:val="24"/>
          <w:lang w:val="ro-RO"/>
        </w:rPr>
        <w:t>este</w:t>
      </w:r>
      <w:r w:rsidRPr="007F28A7">
        <w:rPr>
          <w:rFonts w:ascii="Times New Roman" w:eastAsia="Trebuchet MS" w:hAnsi="Times New Roman" w:cs="Times New Roman"/>
          <w:spacing w:val="42"/>
          <w:sz w:val="24"/>
          <w:szCs w:val="24"/>
          <w:lang w:val="ro-RO"/>
        </w:rPr>
        <w:t xml:space="preserve"> </w:t>
      </w:r>
      <w:r w:rsidRPr="007F28A7">
        <w:rPr>
          <w:rFonts w:ascii="Times New Roman" w:eastAsia="Trebuchet MS" w:hAnsi="Times New Roman" w:cs="Times New Roman"/>
          <w:spacing w:val="-1"/>
          <w:sz w:val="24"/>
          <w:szCs w:val="24"/>
          <w:lang w:val="ro-RO"/>
        </w:rPr>
        <w:t>dat</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44"/>
          <w:sz w:val="24"/>
          <w:szCs w:val="24"/>
          <w:lang w:val="ro-RO"/>
        </w:rPr>
        <w:t xml:space="preserve"> </w:t>
      </w:r>
      <w:r w:rsidRPr="007F28A7">
        <w:rPr>
          <w:rFonts w:ascii="Times New Roman" w:eastAsia="Trebuchet MS" w:hAnsi="Times New Roman" w:cs="Times New Roman"/>
          <w:spacing w:val="-1"/>
          <w:sz w:val="24"/>
          <w:szCs w:val="24"/>
          <w:lang w:val="ro-RO"/>
        </w:rPr>
        <w:t>l</w:t>
      </w:r>
      <w:r w:rsidRPr="007F28A7">
        <w:rPr>
          <w:rFonts w:ascii="Times New Roman" w:eastAsia="Trebuchet MS" w:hAnsi="Times New Roman" w:cs="Times New Roman"/>
          <w:sz w:val="24"/>
          <w:szCs w:val="24"/>
          <w:lang w:val="ro-RO"/>
        </w:rPr>
        <w:t>a</w:t>
      </w:r>
      <w:r w:rsidRPr="007F28A7">
        <w:rPr>
          <w:rFonts w:ascii="Times New Roman" w:eastAsia="Trebuchet MS" w:hAnsi="Times New Roman" w:cs="Times New Roman"/>
          <w:spacing w:val="36"/>
          <w:sz w:val="24"/>
          <w:szCs w:val="24"/>
          <w:lang w:val="ro-RO"/>
        </w:rPr>
        <w:t xml:space="preserve"> </w:t>
      </w:r>
      <w:r w:rsidRPr="007F28A7">
        <w:rPr>
          <w:rFonts w:ascii="Times New Roman" w:eastAsia="Trebuchet MS" w:hAnsi="Times New Roman" w:cs="Times New Roman"/>
          <w:spacing w:val="-1"/>
          <w:sz w:val="24"/>
          <w:szCs w:val="24"/>
          <w:lang w:val="ro-RO"/>
        </w:rPr>
        <w:t>car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z w:val="24"/>
          <w:szCs w:val="24"/>
          <w:lang w:val="ro-RO"/>
        </w:rPr>
        <w:t>intră</w:t>
      </w:r>
      <w:r w:rsidRPr="007F28A7">
        <w:rPr>
          <w:rFonts w:ascii="Times New Roman" w:eastAsia="Trebuchet MS" w:hAnsi="Times New Roman" w:cs="Times New Roman"/>
          <w:spacing w:val="41"/>
          <w:sz w:val="24"/>
          <w:szCs w:val="24"/>
          <w:lang w:val="ro-RO"/>
        </w:rPr>
        <w:t xml:space="preserve"> </w:t>
      </w:r>
      <w:r w:rsidRPr="007F28A7">
        <w:rPr>
          <w:rFonts w:ascii="Times New Roman" w:eastAsia="Trebuchet MS" w:hAnsi="Times New Roman" w:cs="Times New Roman"/>
          <w:spacing w:val="3"/>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32"/>
          <w:sz w:val="24"/>
          <w:szCs w:val="24"/>
          <w:lang w:val="ro-RO"/>
        </w:rPr>
        <w:t xml:space="preserve"> </w:t>
      </w:r>
      <w:r w:rsidRPr="007F28A7">
        <w:rPr>
          <w:rFonts w:ascii="Times New Roman" w:eastAsia="Trebuchet MS" w:hAnsi="Times New Roman" w:cs="Times New Roman"/>
          <w:spacing w:val="-3"/>
          <w:sz w:val="24"/>
          <w:szCs w:val="24"/>
          <w:lang w:val="ro-RO"/>
        </w:rPr>
        <w:t>v</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pacing w:val="-3"/>
          <w:sz w:val="24"/>
          <w:szCs w:val="24"/>
          <w:lang w:val="ro-RO"/>
        </w:rPr>
        <w:t>g</w:t>
      </w:r>
      <w:r w:rsidRPr="007F28A7">
        <w:rPr>
          <w:rFonts w:ascii="Times New Roman" w:eastAsia="Trebuchet MS" w:hAnsi="Times New Roman" w:cs="Times New Roman"/>
          <w:spacing w:val="-1"/>
          <w:sz w:val="24"/>
          <w:szCs w:val="24"/>
          <w:lang w:val="ro-RO"/>
        </w:rPr>
        <w:t>oar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53"/>
          <w:sz w:val="24"/>
          <w:szCs w:val="24"/>
          <w:lang w:val="ro-RO"/>
        </w:rPr>
        <w:t xml:space="preserve"> </w:t>
      </w:r>
      <w:r w:rsidRPr="007F28A7">
        <w:rPr>
          <w:rFonts w:ascii="Times New Roman" w:eastAsia="Trebuchet MS" w:hAnsi="Times New Roman" w:cs="Times New Roman"/>
          <w:spacing w:val="-1"/>
          <w:sz w:val="24"/>
          <w:szCs w:val="24"/>
          <w:lang w:val="ro-RO"/>
        </w:rPr>
        <w:t>contractu</w:t>
      </w:r>
      <w:r w:rsidRPr="007F28A7">
        <w:rPr>
          <w:rFonts w:ascii="Times New Roman" w:eastAsia="Trebuchet MS" w:hAnsi="Times New Roman" w:cs="Times New Roman"/>
          <w:sz w:val="24"/>
          <w:szCs w:val="24"/>
          <w:lang w:val="ro-RO"/>
        </w:rPr>
        <w:t xml:space="preserve">l  </w:t>
      </w:r>
      <w:r w:rsidRPr="007F28A7">
        <w:rPr>
          <w:rFonts w:ascii="Times New Roman" w:eastAsia="Trebuchet MS" w:hAnsi="Times New Roman" w:cs="Times New Roman"/>
          <w:w w:val="103"/>
          <w:sz w:val="24"/>
          <w:szCs w:val="24"/>
          <w:lang w:val="ro-RO"/>
        </w:rPr>
        <w:t xml:space="preserve">de </w:t>
      </w:r>
      <w:r w:rsidRPr="007F28A7">
        <w:rPr>
          <w:rFonts w:ascii="Times New Roman" w:eastAsia="Trebuchet MS" w:hAnsi="Times New Roman" w:cs="Times New Roman"/>
          <w:sz w:val="24"/>
          <w:szCs w:val="24"/>
          <w:lang w:val="ro-RO"/>
        </w:rPr>
        <w:t>fina</w:t>
      </w:r>
      <w:r w:rsidRPr="007F28A7">
        <w:rPr>
          <w:rFonts w:ascii="Times New Roman" w:eastAsia="Trebuchet MS" w:hAnsi="Times New Roman" w:cs="Times New Roman"/>
          <w:spacing w:val="-1"/>
          <w:sz w:val="24"/>
          <w:szCs w:val="24"/>
          <w:lang w:val="ro-RO"/>
        </w:rPr>
        <w:t>nțare</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pacing w:val="-1"/>
          <w:sz w:val="24"/>
          <w:szCs w:val="24"/>
          <w:lang w:val="ro-RO"/>
        </w:rPr>
        <w:t>indiferen</w:t>
      </w:r>
      <w:r w:rsidRPr="007F28A7">
        <w:rPr>
          <w:rFonts w:ascii="Times New Roman" w:eastAsia="Trebuchet MS" w:hAnsi="Times New Roman" w:cs="Times New Roman"/>
          <w:sz w:val="24"/>
          <w:szCs w:val="24"/>
          <w:lang w:val="ro-RO"/>
        </w:rPr>
        <w:t>t</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3"/>
          <w:sz w:val="24"/>
          <w:szCs w:val="24"/>
          <w:lang w:val="ro-RO"/>
        </w:rPr>
        <w:t xml:space="preserve"> </w:t>
      </w:r>
      <w:r w:rsidRPr="007F28A7">
        <w:rPr>
          <w:rFonts w:ascii="Times New Roman" w:eastAsia="Trebuchet MS" w:hAnsi="Times New Roman" w:cs="Times New Roman"/>
          <w:spacing w:val="-1"/>
          <w:sz w:val="24"/>
          <w:szCs w:val="24"/>
          <w:lang w:val="ro-RO"/>
        </w:rPr>
        <w:t>momentu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22"/>
          <w:sz w:val="24"/>
          <w:szCs w:val="24"/>
          <w:lang w:val="ro-RO"/>
        </w:rPr>
        <w:t xml:space="preserve"> </w:t>
      </w:r>
      <w:r w:rsidRPr="007F28A7">
        <w:rPr>
          <w:rFonts w:ascii="Times New Roman" w:eastAsia="Trebuchet MS" w:hAnsi="Times New Roman" w:cs="Times New Roman"/>
          <w:sz w:val="24"/>
          <w:szCs w:val="24"/>
          <w:lang w:val="ro-RO"/>
        </w:rPr>
        <w:t>efectuării</w:t>
      </w:r>
      <w:r w:rsidRPr="007F28A7">
        <w:rPr>
          <w:rFonts w:ascii="Times New Roman" w:eastAsia="Trebuchet MS" w:hAnsi="Times New Roman" w:cs="Times New Roman"/>
          <w:spacing w:val="20"/>
          <w:sz w:val="24"/>
          <w:szCs w:val="24"/>
          <w:lang w:val="ro-RO"/>
        </w:rPr>
        <w:t xml:space="preserve"> </w:t>
      </w:r>
      <w:r w:rsidRPr="007F28A7">
        <w:rPr>
          <w:rFonts w:ascii="Times New Roman" w:eastAsia="Trebuchet MS" w:hAnsi="Times New Roman" w:cs="Times New Roman"/>
          <w:spacing w:val="-1"/>
          <w:sz w:val="24"/>
          <w:szCs w:val="24"/>
          <w:lang w:val="ro-RO"/>
        </w:rPr>
        <w:t>plăților</w:t>
      </w:r>
      <w:r w:rsidRPr="007F28A7">
        <w:rPr>
          <w:rFonts w:ascii="Times New Roman" w:eastAsia="Trebuchet MS" w:hAnsi="Times New Roman" w:cs="Times New Roman"/>
          <w:sz w:val="24"/>
          <w:szCs w:val="24"/>
          <w:lang w:val="ro-RO"/>
        </w:rPr>
        <w:t>/</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rambursărilo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33"/>
          <w:sz w:val="24"/>
          <w:szCs w:val="24"/>
          <w:lang w:val="ro-RO"/>
        </w:rPr>
        <w:t xml:space="preserve"> </w:t>
      </w:r>
      <w:r w:rsidRPr="007F28A7">
        <w:rPr>
          <w:rFonts w:ascii="Times New Roman" w:eastAsia="Trebuchet MS" w:hAnsi="Times New Roman" w:cs="Times New Roman"/>
          <w:sz w:val="24"/>
          <w:szCs w:val="24"/>
          <w:lang w:val="ro-RO"/>
        </w:rPr>
        <w:t>efective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 xml:space="preserve">n </w:t>
      </w:r>
      <w:r w:rsidRPr="007F28A7">
        <w:rPr>
          <w:rFonts w:ascii="Times New Roman" w:eastAsia="Trebuchet MS" w:hAnsi="Times New Roman" w:cs="Times New Roman"/>
          <w:w w:val="103"/>
          <w:sz w:val="24"/>
          <w:szCs w:val="24"/>
          <w:lang w:val="ro-RO"/>
        </w:rPr>
        <w:t xml:space="preserve">cadrul </w:t>
      </w:r>
      <w:r w:rsidRPr="007F28A7">
        <w:rPr>
          <w:rFonts w:ascii="Times New Roman" w:eastAsia="Trebuchet MS" w:hAnsi="Times New Roman" w:cs="Times New Roman"/>
          <w:spacing w:val="-2"/>
          <w:w w:val="103"/>
          <w:sz w:val="24"/>
          <w:szCs w:val="24"/>
          <w:lang w:val="ro-RO"/>
        </w:rPr>
        <w:t>pro</w:t>
      </w:r>
      <w:r w:rsidRPr="007F28A7">
        <w:rPr>
          <w:rFonts w:ascii="Times New Roman" w:eastAsia="Trebuchet MS" w:hAnsi="Times New Roman" w:cs="Times New Roman"/>
          <w:spacing w:val="3"/>
          <w:w w:val="103"/>
          <w:sz w:val="24"/>
          <w:szCs w:val="24"/>
          <w:lang w:val="ro-RO"/>
        </w:rPr>
        <w:t>i</w:t>
      </w:r>
      <w:r w:rsidRPr="007F28A7">
        <w:rPr>
          <w:rFonts w:ascii="Times New Roman" w:eastAsia="Trebuchet MS" w:hAnsi="Times New Roman" w:cs="Times New Roman"/>
          <w:spacing w:val="-1"/>
          <w:w w:val="103"/>
          <w:sz w:val="24"/>
          <w:szCs w:val="24"/>
          <w:lang w:val="ro-RO"/>
        </w:rPr>
        <w:t>ectului</w:t>
      </w:r>
    </w:p>
    <w:p w:rsidR="007F28A7" w:rsidRPr="007F28A7" w:rsidRDefault="007F28A7" w:rsidP="00027CB5">
      <w:pPr>
        <w:pStyle w:val="Listparagraf"/>
        <w:numPr>
          <w:ilvl w:val="0"/>
          <w:numId w:val="14"/>
        </w:numPr>
        <w:spacing w:after="0" w:line="200" w:lineRule="exact"/>
        <w:ind w:left="142" w:right="-20" w:firstLine="0"/>
        <w:jc w:val="both"/>
        <w:rPr>
          <w:rFonts w:ascii="Times New Roman" w:eastAsia="Trebuchet MS" w:hAnsi="Times New Roman" w:cs="Times New Roman"/>
          <w:sz w:val="24"/>
          <w:szCs w:val="24"/>
          <w:lang w:val="ro-RO"/>
        </w:rPr>
      </w:pPr>
      <w:r w:rsidRPr="007F28A7">
        <w:rPr>
          <w:rFonts w:ascii="Times New Roman" w:eastAsia="Trebuchet MS" w:hAnsi="Times New Roman" w:cs="Times New Roman"/>
          <w:spacing w:val="-2"/>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46"/>
          <w:sz w:val="24"/>
          <w:szCs w:val="24"/>
          <w:lang w:val="ro-RO"/>
        </w:rPr>
        <w:t xml:space="preserve"> </w:t>
      </w:r>
      <w:r w:rsidRPr="007F28A7">
        <w:rPr>
          <w:rFonts w:ascii="Times New Roman" w:eastAsia="Trebuchet MS" w:hAnsi="Times New Roman" w:cs="Times New Roman"/>
          <w:spacing w:val="-1"/>
          <w:sz w:val="24"/>
          <w:szCs w:val="24"/>
          <w:lang w:val="ro-RO"/>
        </w:rPr>
        <w:t>cazu</w:t>
      </w:r>
      <w:r w:rsidRPr="007F28A7">
        <w:rPr>
          <w:rFonts w:ascii="Times New Roman" w:eastAsia="Trebuchet MS" w:hAnsi="Times New Roman" w:cs="Times New Roman"/>
          <w:sz w:val="24"/>
          <w:szCs w:val="24"/>
          <w:lang w:val="ro-RO"/>
        </w:rPr>
        <w:t>l</w:t>
      </w:r>
      <w:r w:rsidRPr="007F28A7">
        <w:rPr>
          <w:rFonts w:ascii="Times New Roman" w:eastAsia="Trebuchet MS" w:hAnsi="Times New Roman" w:cs="Times New Roman"/>
          <w:spacing w:val="54"/>
          <w:sz w:val="24"/>
          <w:szCs w:val="24"/>
          <w:lang w:val="ro-RO"/>
        </w:rPr>
        <w:t xml:space="preserve"> </w:t>
      </w:r>
      <w:r w:rsidRPr="007F28A7">
        <w:rPr>
          <w:rFonts w:ascii="Times New Roman" w:eastAsia="Trebuchet MS" w:hAnsi="Times New Roman" w:cs="Times New Roman"/>
          <w:sz w:val="24"/>
          <w:szCs w:val="24"/>
          <w:lang w:val="ro-RO"/>
        </w:rPr>
        <w:t xml:space="preserve">proiectelor </w:t>
      </w:r>
      <w:r w:rsidRPr="007F28A7">
        <w:rPr>
          <w:rFonts w:ascii="Times New Roman" w:eastAsia="Trebuchet MS" w:hAnsi="Times New Roman" w:cs="Times New Roman"/>
          <w:spacing w:val="10"/>
          <w:sz w:val="24"/>
          <w:szCs w:val="24"/>
          <w:lang w:val="ro-RO"/>
        </w:rPr>
        <w:t xml:space="preserve"> </w:t>
      </w:r>
      <w:r w:rsidRPr="007F28A7">
        <w:rPr>
          <w:rFonts w:ascii="Times New Roman" w:eastAsia="Trebuchet MS" w:hAnsi="Times New Roman" w:cs="Times New Roman"/>
          <w:sz w:val="24"/>
          <w:szCs w:val="24"/>
          <w:lang w:val="ro-RO"/>
        </w:rPr>
        <w:t>finan</w:t>
      </w:r>
      <w:r w:rsidRPr="007F28A7">
        <w:rPr>
          <w:rFonts w:ascii="Times New Roman" w:eastAsia="Trebuchet MS" w:hAnsi="Times New Roman" w:cs="Times New Roman"/>
          <w:spacing w:val="-1"/>
          <w:sz w:val="24"/>
          <w:szCs w:val="24"/>
          <w:lang w:val="ro-RO"/>
        </w:rPr>
        <w:t>țat</w:t>
      </w:r>
      <w:r w:rsidRPr="007F28A7">
        <w:rPr>
          <w:rFonts w:ascii="Times New Roman" w:eastAsia="Trebuchet MS" w:hAnsi="Times New Roman" w:cs="Times New Roman"/>
          <w:sz w:val="24"/>
          <w:szCs w:val="24"/>
          <w:lang w:val="ro-RO"/>
        </w:rPr>
        <w:t xml:space="preserve">e </w:t>
      </w:r>
      <w:r w:rsidRPr="007F28A7">
        <w:rPr>
          <w:rFonts w:ascii="Times New Roman" w:eastAsia="Trebuchet MS" w:hAnsi="Times New Roman" w:cs="Times New Roman"/>
          <w:spacing w:val="7"/>
          <w:sz w:val="24"/>
          <w:szCs w:val="24"/>
          <w:lang w:val="ro-RO"/>
        </w:rPr>
        <w:t xml:space="preserve"> </w:t>
      </w:r>
      <w:r w:rsidRPr="007F28A7">
        <w:rPr>
          <w:rFonts w:ascii="Times New Roman" w:eastAsia="Trebuchet MS" w:hAnsi="Times New Roman" w:cs="Times New Roman"/>
          <w:sz w:val="24"/>
          <w:szCs w:val="24"/>
          <w:lang w:val="ro-RO"/>
        </w:rPr>
        <w:t>prin</w:t>
      </w:r>
      <w:r w:rsidRPr="007F28A7">
        <w:rPr>
          <w:rFonts w:ascii="Times New Roman" w:eastAsia="Trebuchet MS" w:hAnsi="Times New Roman" w:cs="Times New Roman"/>
          <w:spacing w:val="51"/>
          <w:sz w:val="24"/>
          <w:szCs w:val="24"/>
          <w:lang w:val="ro-RO"/>
        </w:rPr>
        <w:t xml:space="preserve"> </w:t>
      </w:r>
      <w:r w:rsidRPr="007F28A7">
        <w:rPr>
          <w:rFonts w:ascii="Times New Roman" w:eastAsia="Trebuchet MS" w:hAnsi="Times New Roman" w:cs="Times New Roman"/>
          <w:sz w:val="24"/>
          <w:szCs w:val="24"/>
          <w:lang w:val="ro-RO"/>
        </w:rPr>
        <w:t>scheme  de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ajuto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59"/>
          <w:sz w:val="24"/>
          <w:szCs w:val="24"/>
          <w:lang w:val="ro-RO"/>
        </w:rPr>
        <w:t xml:space="preserve"> </w:t>
      </w:r>
      <w:r w:rsidRPr="007F28A7">
        <w:rPr>
          <w:rFonts w:ascii="Times New Roman" w:eastAsia="Trebuchet MS" w:hAnsi="Times New Roman" w:cs="Times New Roman"/>
          <w:spacing w:val="-2"/>
          <w:sz w:val="24"/>
          <w:szCs w:val="24"/>
          <w:lang w:val="ro-RO"/>
        </w:rPr>
        <w:t>d</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8"/>
          <w:sz w:val="24"/>
          <w:szCs w:val="24"/>
          <w:lang w:val="ro-RO"/>
        </w:rPr>
        <w:t xml:space="preserve"> </w:t>
      </w:r>
      <w:r w:rsidRPr="007F28A7">
        <w:rPr>
          <w:rFonts w:ascii="Times New Roman" w:eastAsia="Trebuchet MS" w:hAnsi="Times New Roman" w:cs="Times New Roman"/>
          <w:sz w:val="24"/>
          <w:szCs w:val="24"/>
          <w:lang w:val="ro-RO"/>
        </w:rPr>
        <w:t xml:space="preserve">stat/minimis </w:t>
      </w:r>
      <w:r w:rsidRPr="007F28A7">
        <w:rPr>
          <w:rFonts w:ascii="Times New Roman" w:eastAsia="Trebuchet MS" w:hAnsi="Times New Roman" w:cs="Times New Roman"/>
          <w:spacing w:val="16"/>
          <w:sz w:val="24"/>
          <w:szCs w:val="24"/>
          <w:lang w:val="ro-RO"/>
        </w:rPr>
        <w:t xml:space="preserve"> </w:t>
      </w:r>
      <w:r w:rsidRPr="007F28A7">
        <w:rPr>
          <w:rFonts w:ascii="Times New Roman" w:eastAsia="Trebuchet MS" w:hAnsi="Times New Roman" w:cs="Times New Roman"/>
          <w:spacing w:val="-1"/>
          <w:sz w:val="24"/>
          <w:szCs w:val="24"/>
          <w:lang w:val="ro-RO"/>
        </w:rPr>
        <w:t>s</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47"/>
          <w:sz w:val="24"/>
          <w:szCs w:val="24"/>
          <w:lang w:val="ro-RO"/>
        </w:rPr>
        <w:t xml:space="preserve"> </w:t>
      </w:r>
      <w:r w:rsidRPr="007F28A7">
        <w:rPr>
          <w:rFonts w:ascii="Times New Roman" w:eastAsia="Trebuchet MS" w:hAnsi="Times New Roman" w:cs="Times New Roman"/>
          <w:spacing w:val="-1"/>
          <w:sz w:val="24"/>
          <w:szCs w:val="24"/>
          <w:lang w:val="ro-RO"/>
        </w:rPr>
        <w:t>vo</w:t>
      </w:r>
      <w:r w:rsidRPr="007F28A7">
        <w:rPr>
          <w:rFonts w:ascii="Times New Roman" w:eastAsia="Trebuchet MS" w:hAnsi="Times New Roman" w:cs="Times New Roman"/>
          <w:sz w:val="24"/>
          <w:szCs w:val="24"/>
          <w:lang w:val="ro-RO"/>
        </w:rPr>
        <w:t>r</w:t>
      </w:r>
      <w:r w:rsidRPr="007F28A7">
        <w:rPr>
          <w:rFonts w:ascii="Times New Roman" w:eastAsia="Trebuchet MS" w:hAnsi="Times New Roman" w:cs="Times New Roman"/>
          <w:spacing w:val="50"/>
          <w:sz w:val="24"/>
          <w:szCs w:val="24"/>
          <w:lang w:val="ro-RO"/>
        </w:rPr>
        <w:t xml:space="preserve"> </w:t>
      </w:r>
      <w:r w:rsidRPr="007F28A7">
        <w:rPr>
          <w:rFonts w:ascii="Times New Roman" w:eastAsia="Trebuchet MS" w:hAnsi="Times New Roman" w:cs="Times New Roman"/>
          <w:w w:val="103"/>
          <w:sz w:val="24"/>
          <w:szCs w:val="24"/>
          <w:lang w:val="ro-RO"/>
        </w:rPr>
        <w:t xml:space="preserve">calcula </w:t>
      </w:r>
      <w:r w:rsidRPr="007F28A7">
        <w:rPr>
          <w:rFonts w:ascii="Times New Roman" w:eastAsia="Trebuchet MS" w:hAnsi="Times New Roman" w:cs="Times New Roman"/>
          <w:sz w:val="24"/>
          <w:szCs w:val="24"/>
          <w:lang w:val="ro-RO"/>
        </w:rPr>
        <w:t>dobânzi</w:t>
      </w:r>
      <w:r w:rsidRPr="007F28A7">
        <w:rPr>
          <w:rFonts w:ascii="Times New Roman" w:eastAsia="Trebuchet MS" w:hAnsi="Times New Roman" w:cs="Times New Roman"/>
          <w:spacing w:val="23"/>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sz w:val="24"/>
          <w:szCs w:val="24"/>
          <w:lang w:val="ro-RO"/>
        </w:rPr>
        <w:t>întârz</w:t>
      </w:r>
      <w:r w:rsidRPr="007F28A7">
        <w:rPr>
          <w:rFonts w:ascii="Times New Roman" w:eastAsia="Trebuchet MS" w:hAnsi="Times New Roman" w:cs="Times New Roman"/>
          <w:spacing w:val="1"/>
          <w:sz w:val="24"/>
          <w:szCs w:val="24"/>
          <w:lang w:val="ro-RO"/>
        </w:rPr>
        <w:t>i</w:t>
      </w:r>
      <w:r w:rsidRPr="007F28A7">
        <w:rPr>
          <w:rFonts w:ascii="Times New Roman" w:eastAsia="Trebuchet MS" w:hAnsi="Times New Roman" w:cs="Times New Roman"/>
          <w:spacing w:val="-1"/>
          <w:sz w:val="24"/>
          <w:szCs w:val="24"/>
          <w:lang w:val="ro-RO"/>
        </w:rPr>
        <w:t>er</w:t>
      </w:r>
      <w:r w:rsidRPr="007F28A7">
        <w:rPr>
          <w:rFonts w:ascii="Times New Roman" w:eastAsia="Trebuchet MS" w:hAnsi="Times New Roman" w:cs="Times New Roman"/>
          <w:sz w:val="24"/>
          <w:szCs w:val="24"/>
          <w:lang w:val="ro-RO"/>
        </w:rPr>
        <w:t>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pacing w:val="-1"/>
          <w:sz w:val="24"/>
          <w:szCs w:val="24"/>
          <w:lang w:val="ro-RO"/>
        </w:rPr>
        <w:t>î</w:t>
      </w:r>
      <w:r w:rsidRPr="007F28A7">
        <w:rPr>
          <w:rFonts w:ascii="Times New Roman" w:eastAsia="Trebuchet MS" w:hAnsi="Times New Roman" w:cs="Times New Roman"/>
          <w:sz w:val="24"/>
          <w:szCs w:val="24"/>
          <w:lang w:val="ro-RO"/>
        </w:rPr>
        <w:t>n</w:t>
      </w:r>
      <w:r w:rsidRPr="007F28A7">
        <w:rPr>
          <w:rFonts w:ascii="Times New Roman" w:eastAsia="Trebuchet MS" w:hAnsi="Times New Roman" w:cs="Times New Roman"/>
          <w:spacing w:val="6"/>
          <w:sz w:val="24"/>
          <w:szCs w:val="24"/>
          <w:lang w:val="ro-RO"/>
        </w:rPr>
        <w:t xml:space="preserve"> </w:t>
      </w:r>
      <w:r w:rsidRPr="007F28A7">
        <w:rPr>
          <w:rFonts w:ascii="Times New Roman" w:eastAsia="Trebuchet MS" w:hAnsi="Times New Roman" w:cs="Times New Roman"/>
          <w:spacing w:val="-1"/>
          <w:sz w:val="24"/>
          <w:szCs w:val="24"/>
          <w:lang w:val="ro-RO"/>
        </w:rPr>
        <w:t>cond</w:t>
      </w:r>
      <w:r w:rsidRPr="007F28A7">
        <w:rPr>
          <w:rFonts w:ascii="Times New Roman" w:eastAsia="Trebuchet MS" w:hAnsi="Times New Roman" w:cs="Times New Roman"/>
          <w:spacing w:val="3"/>
          <w:sz w:val="24"/>
          <w:szCs w:val="24"/>
          <w:lang w:val="ro-RO"/>
        </w:rPr>
        <w:t>i</w:t>
      </w:r>
      <w:r w:rsidRPr="007F28A7">
        <w:rPr>
          <w:rFonts w:ascii="Times New Roman" w:eastAsia="Trebuchet MS" w:hAnsi="Times New Roman" w:cs="Times New Roman"/>
          <w:sz w:val="24"/>
          <w:szCs w:val="24"/>
          <w:lang w:val="ro-RO"/>
        </w:rPr>
        <w:t>țiile</w:t>
      </w:r>
      <w:r w:rsidRPr="007F28A7">
        <w:rPr>
          <w:rFonts w:ascii="Times New Roman" w:eastAsia="Trebuchet MS" w:hAnsi="Times New Roman" w:cs="Times New Roman"/>
          <w:spacing w:val="27"/>
          <w:sz w:val="24"/>
          <w:szCs w:val="24"/>
          <w:lang w:val="ro-RO"/>
        </w:rPr>
        <w:t xml:space="preserve"> </w:t>
      </w:r>
      <w:r w:rsidRPr="007F28A7">
        <w:rPr>
          <w:rFonts w:ascii="Times New Roman" w:eastAsia="Trebuchet MS" w:hAnsi="Times New Roman" w:cs="Times New Roman"/>
          <w:sz w:val="24"/>
          <w:szCs w:val="24"/>
          <w:lang w:val="ro-RO"/>
        </w:rPr>
        <w:t>prevederilor</w:t>
      </w:r>
      <w:r w:rsidRPr="007F28A7">
        <w:rPr>
          <w:rFonts w:ascii="Times New Roman" w:eastAsia="Trebuchet MS" w:hAnsi="Times New Roman" w:cs="Times New Roman"/>
          <w:spacing w:val="35"/>
          <w:sz w:val="24"/>
          <w:szCs w:val="24"/>
          <w:lang w:val="ro-RO"/>
        </w:rPr>
        <w:t xml:space="preserve"> </w:t>
      </w:r>
      <w:r w:rsidRPr="007F28A7">
        <w:rPr>
          <w:rFonts w:ascii="Times New Roman" w:eastAsia="Trebuchet MS" w:hAnsi="Times New Roman" w:cs="Times New Roman"/>
          <w:sz w:val="24"/>
          <w:szCs w:val="24"/>
          <w:lang w:val="ro-RO"/>
        </w:rPr>
        <w:t>legale</w:t>
      </w:r>
      <w:r w:rsidRPr="007F28A7">
        <w:rPr>
          <w:rFonts w:ascii="Times New Roman" w:eastAsia="Trebuchet MS" w:hAnsi="Times New Roman" w:cs="Times New Roman"/>
          <w:spacing w:val="18"/>
          <w:sz w:val="24"/>
          <w:szCs w:val="24"/>
          <w:lang w:val="ro-RO"/>
        </w:rPr>
        <w:t xml:space="preserve"> </w:t>
      </w:r>
      <w:r w:rsidRPr="007F28A7">
        <w:rPr>
          <w:rFonts w:ascii="Times New Roman" w:eastAsia="Trebuchet MS" w:hAnsi="Times New Roman" w:cs="Times New Roman"/>
          <w:sz w:val="24"/>
          <w:szCs w:val="24"/>
          <w:lang w:val="ro-RO"/>
        </w:rPr>
        <w:t>privind</w:t>
      </w:r>
      <w:r w:rsidRPr="007F28A7">
        <w:rPr>
          <w:rFonts w:ascii="Times New Roman" w:eastAsia="Trebuchet MS" w:hAnsi="Times New Roman" w:cs="Times New Roman"/>
          <w:spacing w:val="21"/>
          <w:sz w:val="24"/>
          <w:szCs w:val="24"/>
          <w:lang w:val="ro-RO"/>
        </w:rPr>
        <w:t xml:space="preserve"> </w:t>
      </w:r>
      <w:r w:rsidRPr="007F28A7">
        <w:rPr>
          <w:rFonts w:ascii="Times New Roman" w:eastAsia="Trebuchet MS" w:hAnsi="Times New Roman" w:cs="Times New Roman"/>
          <w:sz w:val="24"/>
          <w:szCs w:val="24"/>
          <w:lang w:val="ro-RO"/>
        </w:rPr>
        <w:t>ajutoarele</w:t>
      </w:r>
      <w:r w:rsidRPr="007F28A7">
        <w:rPr>
          <w:rFonts w:ascii="Times New Roman" w:eastAsia="Trebuchet MS" w:hAnsi="Times New Roman" w:cs="Times New Roman"/>
          <w:spacing w:val="30"/>
          <w:sz w:val="24"/>
          <w:szCs w:val="24"/>
          <w:lang w:val="ro-RO"/>
        </w:rPr>
        <w:t xml:space="preserve"> </w:t>
      </w:r>
      <w:r w:rsidRPr="007F28A7">
        <w:rPr>
          <w:rFonts w:ascii="Times New Roman" w:eastAsia="Trebuchet MS" w:hAnsi="Times New Roman" w:cs="Times New Roman"/>
          <w:sz w:val="24"/>
          <w:szCs w:val="24"/>
          <w:lang w:val="ro-RO"/>
        </w:rPr>
        <w:t>de</w:t>
      </w:r>
      <w:r w:rsidRPr="007F28A7">
        <w:rPr>
          <w:rFonts w:ascii="Times New Roman" w:eastAsia="Trebuchet MS" w:hAnsi="Times New Roman" w:cs="Times New Roman"/>
          <w:spacing w:val="9"/>
          <w:sz w:val="24"/>
          <w:szCs w:val="24"/>
          <w:lang w:val="ro-RO"/>
        </w:rPr>
        <w:t xml:space="preserve"> </w:t>
      </w:r>
      <w:r w:rsidRPr="007F28A7">
        <w:rPr>
          <w:rFonts w:ascii="Times New Roman" w:eastAsia="Trebuchet MS" w:hAnsi="Times New Roman" w:cs="Times New Roman"/>
          <w:w w:val="103"/>
          <w:sz w:val="24"/>
          <w:szCs w:val="24"/>
          <w:lang w:val="ro-RO"/>
        </w:rPr>
        <w:t>stat/minimis.</w:t>
      </w:r>
    </w:p>
    <w:p w:rsidR="007F28A7" w:rsidRPr="007F28A7" w:rsidRDefault="007F28A7" w:rsidP="00856B16">
      <w:pPr>
        <w:rPr>
          <w:rFonts w:ascii="Times New Roman" w:hAnsi="Times New Roman" w:cs="Times New Roman"/>
          <w:sz w:val="24"/>
          <w:szCs w:val="24"/>
        </w:rPr>
      </w:pPr>
    </w:p>
    <w:sectPr w:rsidR="007F28A7" w:rsidRPr="007F28A7"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73" w:rsidRDefault="00900673" w:rsidP="006B5614">
      <w:pPr>
        <w:spacing w:after="0" w:line="240" w:lineRule="auto"/>
      </w:pPr>
      <w:r>
        <w:separator/>
      </w:r>
    </w:p>
  </w:endnote>
  <w:endnote w:type="continuationSeparator" w:id="0">
    <w:p w:rsidR="00900673" w:rsidRDefault="0090067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1B15AC47" wp14:editId="297EE242">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03BAB5E1" wp14:editId="2CE0192F">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344F4" w:rsidRPr="001344F4">
          <w:rPr>
            <w:noProof/>
            <w:lang w:val="ro-RO"/>
          </w:rPr>
          <w:t>2</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r>
      <w:rPr>
        <w:sz w:val="18"/>
        <w:szCs w:val="18"/>
      </w:rPr>
      <w:t>Proiect cofinanțat din Fondul Social European+ prin Programul Incluziune și Demnitate Socială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73" w:rsidRDefault="00900673" w:rsidP="006B5614">
      <w:pPr>
        <w:spacing w:after="0" w:line="240" w:lineRule="auto"/>
      </w:pPr>
      <w:r>
        <w:separator/>
      </w:r>
    </w:p>
  </w:footnote>
  <w:footnote w:type="continuationSeparator" w:id="0">
    <w:p w:rsidR="00900673" w:rsidRDefault="00900673" w:rsidP="006B5614">
      <w:pPr>
        <w:spacing w:after="0" w:line="240" w:lineRule="auto"/>
      </w:pPr>
      <w:r>
        <w:continuationSeparator/>
      </w:r>
    </w:p>
  </w:footnote>
  <w:footnote w:id="1">
    <w:p w:rsidR="007F28A7" w:rsidRPr="000C7961" w:rsidRDefault="007F28A7" w:rsidP="007F28A7">
      <w:pPr>
        <w:tabs>
          <w:tab w:val="left" w:pos="9000"/>
        </w:tabs>
        <w:spacing w:before="41"/>
        <w:ind w:right="269"/>
        <w:jc w:val="both"/>
        <w:rPr>
          <w:rFonts w:ascii="Cambria" w:eastAsia="Trebuchet MS" w:hAnsi="Cambria" w:cs="Trebuchet MS"/>
          <w:sz w:val="16"/>
          <w:szCs w:val="16"/>
          <w:lang w:val="ro-RO"/>
        </w:rPr>
      </w:pPr>
      <w:r>
        <w:rPr>
          <w:rStyle w:val="Referinnotdesubsol"/>
        </w:rPr>
        <w:footnoteRef/>
      </w:r>
      <w:r>
        <w:t xml:space="preserve"> </w:t>
      </w:r>
      <w:r w:rsidRPr="001E06B8">
        <w:rPr>
          <w:rFonts w:ascii="Cambria" w:eastAsia="Trebuchet MS" w:hAnsi="Cambria" w:cs="Trebuchet MS"/>
          <w:i/>
          <w:spacing w:val="1"/>
          <w:sz w:val="16"/>
          <w:szCs w:val="16"/>
          <w:lang w:val="ro-RO"/>
        </w:rPr>
        <w:t>Pentr</w:t>
      </w:r>
      <w:r w:rsidRPr="001E06B8">
        <w:rPr>
          <w:rFonts w:ascii="Cambria" w:eastAsia="Trebuchet MS" w:hAnsi="Cambria" w:cs="Trebuchet MS"/>
          <w:i/>
          <w:sz w:val="16"/>
          <w:szCs w:val="16"/>
          <w:lang w:val="ro-RO"/>
        </w:rPr>
        <w:t xml:space="preserve">u </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sz w:val="16"/>
          <w:szCs w:val="16"/>
          <w:lang w:val="ro-RO"/>
        </w:rPr>
        <w:t xml:space="preserve">fiecare </w:t>
      </w:r>
      <w:r w:rsidRPr="001E06B8">
        <w:rPr>
          <w:rFonts w:ascii="Cambria" w:eastAsia="Trebuchet MS" w:hAnsi="Cambria" w:cs="Trebuchet MS"/>
          <w:i/>
          <w:spacing w:val="14"/>
          <w:sz w:val="16"/>
          <w:szCs w:val="16"/>
          <w:lang w:val="ro-RO"/>
        </w:rPr>
        <w:t xml:space="preserve"> </w:t>
      </w:r>
      <w:r w:rsidRPr="001E06B8">
        <w:rPr>
          <w:rFonts w:ascii="Cambria" w:eastAsia="Trebuchet MS" w:hAnsi="Cambria" w:cs="Trebuchet MS"/>
          <w:i/>
          <w:spacing w:val="1"/>
          <w:sz w:val="16"/>
          <w:szCs w:val="16"/>
          <w:lang w:val="ro-RO"/>
        </w:rPr>
        <w:t>m</w:t>
      </w:r>
      <w:r w:rsidRPr="001E06B8">
        <w:rPr>
          <w:rFonts w:ascii="Cambria" w:eastAsia="Trebuchet MS" w:hAnsi="Cambria" w:cs="Trebuchet MS"/>
          <w:i/>
          <w:sz w:val="16"/>
          <w:szCs w:val="16"/>
          <w:lang w:val="ro-RO"/>
        </w:rPr>
        <w:t xml:space="preserve">embru </w:t>
      </w:r>
      <w:r w:rsidRPr="001E06B8">
        <w:rPr>
          <w:rFonts w:ascii="Cambria" w:eastAsia="Trebuchet MS" w:hAnsi="Cambria" w:cs="Trebuchet MS"/>
          <w:i/>
          <w:spacing w:val="18"/>
          <w:sz w:val="16"/>
          <w:szCs w:val="16"/>
          <w:lang w:val="ro-RO"/>
        </w:rPr>
        <w:t xml:space="preserve"> </w:t>
      </w:r>
      <w:r w:rsidRPr="001E06B8">
        <w:rPr>
          <w:rFonts w:ascii="Cambria" w:eastAsia="Trebuchet MS" w:hAnsi="Cambria" w:cs="Trebuchet MS"/>
          <w:i/>
          <w:sz w:val="16"/>
          <w:szCs w:val="16"/>
          <w:lang w:val="ro-RO"/>
        </w:rPr>
        <w:t>al</w:t>
      </w:r>
      <w:r w:rsidRPr="001E06B8">
        <w:rPr>
          <w:rFonts w:ascii="Cambria" w:eastAsia="Trebuchet MS" w:hAnsi="Cambria" w:cs="Trebuchet MS"/>
          <w:i/>
          <w:spacing w:val="46"/>
          <w:sz w:val="16"/>
          <w:szCs w:val="16"/>
          <w:lang w:val="ro-RO"/>
        </w:rPr>
        <w:t xml:space="preserve"> </w:t>
      </w:r>
      <w:r w:rsidRPr="001E06B8">
        <w:rPr>
          <w:rFonts w:ascii="Cambria" w:eastAsia="Trebuchet MS" w:hAnsi="Cambria" w:cs="Trebuchet MS"/>
          <w:i/>
          <w:spacing w:val="-1"/>
          <w:sz w:val="16"/>
          <w:szCs w:val="16"/>
          <w:lang w:val="ro-RO"/>
        </w:rPr>
        <w:t>p</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z w:val="16"/>
          <w:szCs w:val="16"/>
          <w:lang w:val="ro-RO"/>
        </w:rPr>
        <w:t xml:space="preserve">rteneriatului </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pacing w:val="-2"/>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r</w:t>
      </w:r>
      <w:r w:rsidRPr="001E06B8">
        <w:rPr>
          <w:rFonts w:ascii="Cambria" w:eastAsia="Trebuchet MS" w:hAnsi="Cambria" w:cs="Trebuchet MS"/>
          <w:i/>
          <w:sz w:val="16"/>
          <w:szCs w:val="16"/>
          <w:lang w:val="ro-RO"/>
        </w:rPr>
        <w:t>e</w:t>
      </w:r>
      <w:r w:rsidRPr="001E06B8">
        <w:rPr>
          <w:rFonts w:ascii="Cambria" w:eastAsia="Trebuchet MS" w:hAnsi="Cambria" w:cs="Trebuchet MS"/>
          <w:i/>
          <w:spacing w:val="52"/>
          <w:sz w:val="16"/>
          <w:szCs w:val="16"/>
          <w:lang w:val="ro-RO"/>
        </w:rPr>
        <w:t xml:space="preserve"> </w:t>
      </w:r>
      <w:r w:rsidRPr="001E06B8">
        <w:rPr>
          <w:rFonts w:ascii="Cambria" w:eastAsia="Trebuchet MS" w:hAnsi="Cambria" w:cs="Trebuchet MS"/>
          <w:i/>
          <w:spacing w:val="1"/>
          <w:sz w:val="16"/>
          <w:szCs w:val="16"/>
          <w:lang w:val="ro-RO"/>
        </w:rPr>
        <w:t>ar</w:t>
      </w:r>
      <w:r w:rsidRPr="001E06B8">
        <w:rPr>
          <w:rFonts w:ascii="Cambria" w:eastAsia="Trebuchet MS" w:hAnsi="Cambria" w:cs="Trebuchet MS"/>
          <w:i/>
          <w:sz w:val="16"/>
          <w:szCs w:val="16"/>
          <w:lang w:val="ro-RO"/>
        </w:rPr>
        <w:t>e</w:t>
      </w:r>
      <w:r w:rsidRPr="001E06B8">
        <w:rPr>
          <w:rFonts w:ascii="Cambria" w:eastAsia="Trebuchet MS" w:hAnsi="Cambria" w:cs="Trebuchet MS"/>
          <w:i/>
          <w:spacing w:val="50"/>
          <w:sz w:val="16"/>
          <w:szCs w:val="16"/>
          <w:lang w:val="ro-RO"/>
        </w:rPr>
        <w:t xml:space="preserve"> </w:t>
      </w:r>
      <w:r w:rsidRPr="001E06B8">
        <w:rPr>
          <w:rFonts w:ascii="Cambria" w:eastAsia="Trebuchet MS" w:hAnsi="Cambria" w:cs="Trebuchet MS"/>
          <w:i/>
          <w:spacing w:val="1"/>
          <w:sz w:val="16"/>
          <w:szCs w:val="16"/>
          <w:lang w:val="ro-RO"/>
        </w:rPr>
        <w:t>inclus</w:t>
      </w:r>
      <w:r w:rsidRPr="001E06B8">
        <w:rPr>
          <w:rFonts w:ascii="Cambria" w:eastAsia="Trebuchet MS" w:hAnsi="Cambria" w:cs="Trebuchet MS"/>
          <w:i/>
          <w:sz w:val="16"/>
          <w:szCs w:val="16"/>
          <w:lang w:val="ro-RO"/>
        </w:rPr>
        <w:t xml:space="preserve">e </w:t>
      </w:r>
      <w:r w:rsidRPr="001E06B8">
        <w:rPr>
          <w:rFonts w:ascii="Cambria" w:eastAsia="Trebuchet MS" w:hAnsi="Cambria" w:cs="Trebuchet MS"/>
          <w:i/>
          <w:spacing w:val="8"/>
          <w:sz w:val="16"/>
          <w:szCs w:val="16"/>
          <w:lang w:val="ro-RO"/>
        </w:rPr>
        <w:t xml:space="preserve"> </w:t>
      </w:r>
      <w:r w:rsidRPr="001E06B8">
        <w:rPr>
          <w:rFonts w:ascii="Cambria" w:eastAsia="Trebuchet MS" w:hAnsi="Cambria" w:cs="Trebuchet MS"/>
          <w:i/>
          <w:sz w:val="16"/>
          <w:szCs w:val="16"/>
          <w:lang w:val="ro-RO"/>
        </w:rPr>
        <w:t>în</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pacing w:val="-1"/>
          <w:sz w:val="16"/>
          <w:szCs w:val="16"/>
          <w:lang w:val="ro-RO"/>
        </w:rPr>
        <w:t>b</w:t>
      </w:r>
      <w:r w:rsidRPr="001E06B8">
        <w:rPr>
          <w:rFonts w:ascii="Cambria" w:eastAsia="Trebuchet MS" w:hAnsi="Cambria" w:cs="Trebuchet MS"/>
          <w:i/>
          <w:spacing w:val="4"/>
          <w:sz w:val="16"/>
          <w:szCs w:val="16"/>
          <w:lang w:val="ro-RO"/>
        </w:rPr>
        <w:t>u</w:t>
      </w:r>
      <w:r w:rsidRPr="001E06B8">
        <w:rPr>
          <w:rFonts w:ascii="Cambria" w:eastAsia="Trebuchet MS" w:hAnsi="Cambria" w:cs="Trebuchet MS"/>
          <w:i/>
          <w:spacing w:val="-3"/>
          <w:sz w:val="16"/>
          <w:szCs w:val="16"/>
          <w:lang w:val="ro-RO"/>
        </w:rPr>
        <w:t>g</w:t>
      </w:r>
      <w:r w:rsidRPr="001E06B8">
        <w:rPr>
          <w:rFonts w:ascii="Cambria" w:eastAsia="Trebuchet MS" w:hAnsi="Cambria" w:cs="Trebuchet MS"/>
          <w:i/>
          <w:spacing w:val="2"/>
          <w:sz w:val="16"/>
          <w:szCs w:val="16"/>
          <w:lang w:val="ro-RO"/>
        </w:rPr>
        <w:t>e</w:t>
      </w:r>
      <w:r w:rsidRPr="001E06B8">
        <w:rPr>
          <w:rFonts w:ascii="Cambria" w:eastAsia="Trebuchet MS" w:hAnsi="Cambria" w:cs="Trebuchet MS"/>
          <w:i/>
          <w:sz w:val="16"/>
          <w:szCs w:val="16"/>
          <w:lang w:val="ro-RO"/>
        </w:rPr>
        <w:t xml:space="preserve">t </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pacing w:val="1"/>
          <w:sz w:val="16"/>
          <w:szCs w:val="16"/>
          <w:lang w:val="ro-RO"/>
        </w:rPr>
        <w:t>cheltuiel</w:t>
      </w:r>
      <w:r w:rsidRPr="001E06B8">
        <w:rPr>
          <w:rFonts w:ascii="Cambria" w:eastAsia="Trebuchet MS" w:hAnsi="Cambria" w:cs="Trebuchet MS"/>
          <w:i/>
          <w:sz w:val="16"/>
          <w:szCs w:val="16"/>
          <w:lang w:val="ro-RO"/>
        </w:rPr>
        <w:t xml:space="preserve">i </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z w:val="16"/>
          <w:szCs w:val="16"/>
          <w:lang w:val="ro-RO"/>
        </w:rPr>
        <w:t xml:space="preserve">care </w:t>
      </w:r>
      <w:r w:rsidRPr="001E06B8">
        <w:rPr>
          <w:rFonts w:ascii="Cambria" w:eastAsia="Trebuchet MS" w:hAnsi="Cambria" w:cs="Trebuchet MS"/>
          <w:i/>
          <w:spacing w:val="2"/>
          <w:sz w:val="16"/>
          <w:szCs w:val="16"/>
          <w:lang w:val="ro-RO"/>
        </w:rPr>
        <w:t xml:space="preserve"> </w:t>
      </w:r>
      <w:r w:rsidRPr="001E06B8">
        <w:rPr>
          <w:rFonts w:ascii="Cambria" w:eastAsia="Trebuchet MS" w:hAnsi="Cambria" w:cs="Trebuchet MS"/>
          <w:i/>
          <w:spacing w:val="3"/>
          <w:sz w:val="16"/>
          <w:szCs w:val="16"/>
          <w:lang w:val="ro-RO"/>
        </w:rPr>
        <w:t>i</w:t>
      </w:r>
      <w:r w:rsidRPr="001E06B8">
        <w:rPr>
          <w:rFonts w:ascii="Cambria" w:eastAsia="Trebuchet MS" w:hAnsi="Cambria" w:cs="Trebuchet MS"/>
          <w:i/>
          <w:spacing w:val="1"/>
          <w:sz w:val="16"/>
          <w:szCs w:val="16"/>
          <w:lang w:val="ro-RO"/>
        </w:rPr>
        <w:t>ntr</w:t>
      </w:r>
      <w:r w:rsidRPr="001E06B8">
        <w:rPr>
          <w:rFonts w:ascii="Cambria" w:eastAsia="Trebuchet MS" w:hAnsi="Cambria" w:cs="Trebuchet MS"/>
          <w:i/>
          <w:sz w:val="16"/>
          <w:szCs w:val="16"/>
          <w:lang w:val="ro-RO"/>
        </w:rPr>
        <w:t xml:space="preserve">ă  </w:t>
      </w:r>
      <w:r w:rsidRPr="001E06B8">
        <w:rPr>
          <w:rFonts w:ascii="Cambria" w:eastAsia="Trebuchet MS" w:hAnsi="Cambria" w:cs="Trebuchet MS"/>
          <w:i/>
          <w:spacing w:val="2"/>
          <w:w w:val="104"/>
          <w:sz w:val="16"/>
          <w:szCs w:val="16"/>
          <w:lang w:val="ro-RO"/>
        </w:rPr>
        <w:t xml:space="preserve">sub </w:t>
      </w:r>
      <w:r w:rsidRPr="001E06B8">
        <w:rPr>
          <w:rFonts w:ascii="Cambria" w:eastAsia="Trebuchet MS" w:hAnsi="Cambria" w:cs="Trebuchet MS"/>
          <w:i/>
          <w:spacing w:val="1"/>
          <w:sz w:val="16"/>
          <w:szCs w:val="16"/>
          <w:lang w:val="ro-RO"/>
        </w:rPr>
        <w:t>inciden</w:t>
      </w:r>
      <w:r w:rsidRPr="001E06B8">
        <w:rPr>
          <w:rFonts w:ascii="Cambria" w:eastAsia="Trebuchet MS" w:hAnsi="Cambria" w:cs="Trebuchet MS"/>
          <w:i/>
          <w:sz w:val="16"/>
          <w:szCs w:val="16"/>
          <w:lang w:val="ro-RO"/>
        </w:rPr>
        <w:t>ța</w:t>
      </w:r>
      <w:r w:rsidRPr="001E06B8">
        <w:rPr>
          <w:rFonts w:ascii="Cambria" w:eastAsia="Trebuchet MS" w:hAnsi="Cambria" w:cs="Trebuchet MS"/>
          <w:i/>
          <w:spacing w:val="39"/>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41"/>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pacing w:val="1"/>
          <w:sz w:val="16"/>
          <w:szCs w:val="16"/>
          <w:lang w:val="ro-RO"/>
        </w:rPr>
        <w:t>stat/minimis</w:t>
      </w:r>
      <w:r w:rsidRPr="001E06B8">
        <w:rPr>
          <w:rFonts w:ascii="Cambria" w:eastAsia="Trebuchet MS" w:hAnsi="Cambria" w:cs="Trebuchet MS"/>
          <w:i/>
          <w:sz w:val="16"/>
          <w:szCs w:val="16"/>
          <w:lang w:val="ro-RO"/>
        </w:rPr>
        <w:t>,  valorile</w:t>
      </w:r>
      <w:r w:rsidRPr="001E06B8">
        <w:rPr>
          <w:rFonts w:ascii="Cambria" w:eastAsia="Trebuchet MS" w:hAnsi="Cambria" w:cs="Trebuchet MS"/>
          <w:i/>
          <w:spacing w:val="34"/>
          <w:sz w:val="16"/>
          <w:szCs w:val="16"/>
          <w:lang w:val="ro-RO"/>
        </w:rPr>
        <w:t xml:space="preserve"> </w:t>
      </w:r>
      <w:r w:rsidRPr="001E06B8">
        <w:rPr>
          <w:rFonts w:ascii="Cambria" w:eastAsia="Trebuchet MS" w:hAnsi="Cambria" w:cs="Trebuchet MS"/>
          <w:i/>
          <w:spacing w:val="1"/>
          <w:sz w:val="16"/>
          <w:szCs w:val="16"/>
          <w:lang w:val="ro-RO"/>
        </w:rPr>
        <w:t>di</w:t>
      </w:r>
      <w:r w:rsidRPr="001E06B8">
        <w:rPr>
          <w:rFonts w:ascii="Cambria" w:eastAsia="Trebuchet MS" w:hAnsi="Cambria" w:cs="Trebuchet MS"/>
          <w:i/>
          <w:sz w:val="16"/>
          <w:szCs w:val="16"/>
          <w:lang w:val="ro-RO"/>
        </w:rPr>
        <w:t>n</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pacing w:val="1"/>
          <w:sz w:val="16"/>
          <w:szCs w:val="16"/>
          <w:lang w:val="ro-RO"/>
        </w:rPr>
        <w:t>buge</w:t>
      </w:r>
      <w:r w:rsidRPr="001E06B8">
        <w:rPr>
          <w:rFonts w:ascii="Cambria" w:eastAsia="Trebuchet MS" w:hAnsi="Cambria" w:cs="Trebuchet MS"/>
          <w:i/>
          <w:sz w:val="16"/>
          <w:szCs w:val="16"/>
          <w:lang w:val="ro-RO"/>
        </w:rPr>
        <w:t>t</w:t>
      </w:r>
      <w:r w:rsidRPr="001E06B8">
        <w:rPr>
          <w:rFonts w:ascii="Cambria" w:eastAsia="Trebuchet MS" w:hAnsi="Cambria" w:cs="Trebuchet MS"/>
          <w:i/>
          <w:spacing w:val="28"/>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evidențiază</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z w:val="16"/>
          <w:szCs w:val="16"/>
          <w:lang w:val="ro-RO"/>
        </w:rPr>
        <w:t>pe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pacing w:val="1"/>
          <w:sz w:val="16"/>
          <w:szCs w:val="16"/>
          <w:lang w:val="ro-RO"/>
        </w:rPr>
        <w:t>lini</w:t>
      </w:r>
      <w:r w:rsidRPr="001E06B8">
        <w:rPr>
          <w:rFonts w:ascii="Cambria" w:eastAsia="Trebuchet MS" w:hAnsi="Cambria" w:cs="Trebuchet MS"/>
          <w:i/>
          <w:sz w:val="16"/>
          <w:szCs w:val="16"/>
          <w:lang w:val="ro-RO"/>
        </w:rPr>
        <w:t>i</w:t>
      </w:r>
      <w:r w:rsidRPr="001E06B8">
        <w:rPr>
          <w:rFonts w:ascii="Cambria" w:eastAsia="Trebuchet MS" w:hAnsi="Cambria" w:cs="Trebuchet MS"/>
          <w:i/>
          <w:spacing w:val="24"/>
          <w:sz w:val="16"/>
          <w:szCs w:val="16"/>
          <w:lang w:val="ro-RO"/>
        </w:rPr>
        <w:t xml:space="preserve"> </w:t>
      </w:r>
      <w:r w:rsidRPr="001E06B8">
        <w:rPr>
          <w:rFonts w:ascii="Cambria" w:eastAsia="Trebuchet MS" w:hAnsi="Cambria" w:cs="Trebuchet MS"/>
          <w:i/>
          <w:spacing w:val="1"/>
          <w:sz w:val="16"/>
          <w:szCs w:val="16"/>
          <w:lang w:val="ro-RO"/>
        </w:rPr>
        <w:t>distinct</w:t>
      </w:r>
      <w:r w:rsidRPr="001E06B8">
        <w:rPr>
          <w:rFonts w:ascii="Cambria" w:eastAsia="Trebuchet MS" w:hAnsi="Cambria" w:cs="Trebuchet MS"/>
          <w:i/>
          <w:sz w:val="16"/>
          <w:szCs w:val="16"/>
          <w:lang w:val="ro-RO"/>
        </w:rPr>
        <w:t>e</w:t>
      </w:r>
      <w:r w:rsidRPr="001E06B8">
        <w:rPr>
          <w:rFonts w:ascii="Cambria" w:eastAsia="Trebuchet MS" w:hAnsi="Cambria" w:cs="Trebuchet MS"/>
          <w:i/>
          <w:spacing w:val="38"/>
          <w:sz w:val="16"/>
          <w:szCs w:val="16"/>
          <w:lang w:val="ro-RO"/>
        </w:rPr>
        <w:t xml:space="preserve"> </w:t>
      </w:r>
      <w:r w:rsidRPr="001E06B8">
        <w:rPr>
          <w:rFonts w:ascii="Cambria" w:eastAsia="Trebuchet MS" w:hAnsi="Cambria" w:cs="Trebuchet MS"/>
          <w:i/>
          <w:spacing w:val="1"/>
          <w:sz w:val="16"/>
          <w:szCs w:val="16"/>
          <w:lang w:val="ro-RO"/>
        </w:rPr>
        <w:t>astfel</w:t>
      </w:r>
      <w:r w:rsidRPr="001E06B8">
        <w:rPr>
          <w:rFonts w:ascii="Cambria" w:eastAsia="Trebuchet MS" w:hAnsi="Cambria" w:cs="Trebuchet MS"/>
          <w:i/>
          <w:sz w:val="16"/>
          <w:szCs w:val="16"/>
          <w:lang w:val="ro-RO"/>
        </w:rPr>
        <w:t>:</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pacing w:val="1"/>
          <w:w w:val="104"/>
          <w:sz w:val="16"/>
          <w:szCs w:val="16"/>
          <w:lang w:val="ro-RO"/>
        </w:rPr>
        <w:t xml:space="preserve">pe </w:t>
      </w:r>
      <w:r w:rsidRPr="001E06B8">
        <w:rPr>
          <w:rFonts w:ascii="Cambria" w:eastAsia="Trebuchet MS" w:hAnsi="Cambria" w:cs="Trebuchet MS"/>
          <w:i/>
          <w:sz w:val="16"/>
          <w:szCs w:val="16"/>
          <w:lang w:val="ro-RO"/>
        </w:rPr>
        <w:t>prima</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7"/>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valorile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buget</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care</w:t>
      </w:r>
      <w:r w:rsidRPr="001E06B8">
        <w:rPr>
          <w:rFonts w:ascii="Cambria" w:eastAsia="Trebuchet MS" w:hAnsi="Cambria" w:cs="Trebuchet MS"/>
          <w:i/>
          <w:spacing w:val="16"/>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z w:val="16"/>
          <w:szCs w:val="16"/>
          <w:lang w:val="ro-RO"/>
        </w:rPr>
        <w:t>s</w:t>
      </w:r>
      <w:r w:rsidRPr="001E06B8">
        <w:rPr>
          <w:rFonts w:ascii="Cambria" w:eastAsia="Trebuchet MS" w:hAnsi="Cambria" w:cs="Trebuchet MS"/>
          <w:i/>
          <w:spacing w:val="-1"/>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1"/>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 xml:space="preserve">stat/minimis; </w:t>
      </w:r>
      <w:r w:rsidRPr="001E06B8">
        <w:rPr>
          <w:rFonts w:ascii="Cambria" w:eastAsia="Trebuchet MS" w:hAnsi="Cambria" w:cs="Trebuchet MS"/>
          <w:i/>
          <w:sz w:val="16"/>
          <w:szCs w:val="16"/>
          <w:lang w:val="ro-RO"/>
        </w:rPr>
        <w:t>pe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cea</w:t>
      </w:r>
      <w:r w:rsidRPr="001E06B8">
        <w:rPr>
          <w:rFonts w:ascii="Cambria" w:eastAsia="Trebuchet MS" w:hAnsi="Cambria" w:cs="Trebuchet MS"/>
          <w:i/>
          <w:spacing w:val="13"/>
          <w:sz w:val="16"/>
          <w:szCs w:val="16"/>
          <w:lang w:val="ro-RO"/>
        </w:rPr>
        <w:t xml:space="preserve"> </w:t>
      </w:r>
      <w:r w:rsidRPr="001E06B8">
        <w:rPr>
          <w:rFonts w:ascii="Cambria" w:eastAsia="Trebuchet MS" w:hAnsi="Cambria" w:cs="Trebuchet MS"/>
          <w:i/>
          <w:sz w:val="16"/>
          <w:szCs w:val="16"/>
          <w:lang w:val="ro-RO"/>
        </w:rPr>
        <w:t>d</w:t>
      </w:r>
      <w:r w:rsidRPr="001E06B8">
        <w:rPr>
          <w:rFonts w:ascii="Cambria" w:eastAsia="Trebuchet MS" w:hAnsi="Cambria" w:cs="Trebuchet MS"/>
          <w:i/>
          <w:spacing w:val="1"/>
          <w:sz w:val="16"/>
          <w:szCs w:val="16"/>
          <w:lang w:val="ro-RO"/>
        </w:rPr>
        <w:t>e-</w:t>
      </w:r>
      <w:r w:rsidRPr="001E06B8">
        <w:rPr>
          <w:rFonts w:ascii="Cambria" w:eastAsia="Trebuchet MS" w:hAnsi="Cambria" w:cs="Trebuchet MS"/>
          <w:i/>
          <w:sz w:val="16"/>
          <w:szCs w:val="16"/>
          <w:lang w:val="ro-RO"/>
        </w:rPr>
        <w:t>a</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pacing w:val="5"/>
          <w:sz w:val="16"/>
          <w:szCs w:val="16"/>
          <w:lang w:val="ro-RO"/>
        </w:rPr>
        <w:t>o</w:t>
      </w:r>
      <w:r w:rsidRPr="001E06B8">
        <w:rPr>
          <w:rFonts w:ascii="Cambria" w:eastAsia="Trebuchet MS" w:hAnsi="Cambria" w:cs="Trebuchet MS"/>
          <w:i/>
          <w:sz w:val="16"/>
          <w:szCs w:val="16"/>
          <w:lang w:val="ro-RO"/>
        </w:rPr>
        <w:t>ua</w:t>
      </w:r>
      <w:r w:rsidRPr="001E06B8">
        <w:rPr>
          <w:rFonts w:ascii="Cambria" w:eastAsia="Trebuchet MS" w:hAnsi="Cambria" w:cs="Trebuchet MS"/>
          <w:i/>
          <w:spacing w:val="19"/>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stat/minimis</w:t>
      </w:r>
      <w:r>
        <w:rPr>
          <w:rFonts w:ascii="Cambria" w:eastAsia="Trebuchet MS" w:hAnsi="Cambria" w:cs="Trebuchet MS"/>
          <w:i/>
          <w:w w:val="104"/>
          <w:sz w:val="16"/>
          <w:szCs w:val="16"/>
          <w:lang w:val="ro-RO"/>
        </w:rPr>
        <w:t xml:space="preserve"> (după caz)</w:t>
      </w:r>
      <w:r w:rsidRPr="001E06B8">
        <w:rPr>
          <w:rFonts w:ascii="Cambria" w:eastAsia="Trebuchet MS" w:hAnsi="Cambria" w:cs="Trebuchet MS"/>
          <w:i/>
          <w:w w:val="104"/>
          <w:sz w:val="16"/>
          <w:szCs w:val="16"/>
          <w:lang w:val="ro-RO"/>
        </w:rPr>
        <w:t>.</w:t>
      </w:r>
    </w:p>
  </w:footnote>
  <w:footnote w:id="2">
    <w:p w:rsidR="007F28A7" w:rsidRPr="000C7961" w:rsidRDefault="007F28A7" w:rsidP="007F28A7">
      <w:pPr>
        <w:pStyle w:val="Textnotdesubsol"/>
        <w:rPr>
          <w:lang w:val="ro-RO"/>
        </w:rPr>
      </w:pPr>
      <w:r>
        <w:rPr>
          <w:rStyle w:val="Referinnotdesubsol"/>
        </w:rPr>
        <w:footnoteRef/>
      </w:r>
      <w:r w:rsidRPr="000C7961">
        <w:rPr>
          <w:lang w:val="ro-RO"/>
        </w:rPr>
        <w:t xml:space="preserve">  Prevederile lit.a) a alin.(2) al art.3 sunt aplicabile atât liderului de parteneriat cât și fiecărui partener (dacă proiectul se implementează în parteneriat)   </w:t>
      </w:r>
    </w:p>
  </w:footnote>
  <w:footnote w:id="3">
    <w:p w:rsidR="007F28A7" w:rsidRPr="006A66D0" w:rsidRDefault="007F28A7" w:rsidP="007F28A7">
      <w:pPr>
        <w:pStyle w:val="Textnotdesubsol"/>
        <w:rPr>
          <w:lang w:val="pt-BR"/>
        </w:rPr>
      </w:pPr>
      <w:r>
        <w:rPr>
          <w:rStyle w:val="Referinnotdesubsol"/>
        </w:rPr>
        <w:footnoteRef/>
      </w:r>
      <w:r w:rsidRPr="006A66D0">
        <w:rPr>
          <w:lang w:val="pt-BR"/>
        </w:rPr>
        <w:t xml:space="preserve"> Prevederile prezentului articol se aplica exclusiv contractelor de finantare care intra sub incidenta schemelor de ajutor de stat/ajutor de minimis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0E419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537643D8" wp14:editId="7B1598F8">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069A6AB1" wp14:editId="6CFBC0DF">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11230A2D" wp14:editId="084A07B0">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3">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7">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2808"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8">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9">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6">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16"/>
  </w:num>
  <w:num w:numId="3">
    <w:abstractNumId w:val="15"/>
  </w:num>
  <w:num w:numId="4">
    <w:abstractNumId w:val="5"/>
  </w:num>
  <w:num w:numId="5">
    <w:abstractNumId w:val="10"/>
  </w:num>
  <w:num w:numId="6">
    <w:abstractNumId w:val="17"/>
  </w:num>
  <w:num w:numId="7">
    <w:abstractNumId w:val="6"/>
  </w:num>
  <w:num w:numId="8">
    <w:abstractNumId w:val="14"/>
  </w:num>
  <w:num w:numId="9">
    <w:abstractNumId w:val="9"/>
  </w:num>
  <w:num w:numId="10">
    <w:abstractNumId w:val="11"/>
  </w:num>
  <w:num w:numId="11">
    <w:abstractNumId w:val="7"/>
  </w:num>
  <w:num w:numId="12">
    <w:abstractNumId w:val="8"/>
  </w:num>
  <w:num w:numId="13">
    <w:abstractNumId w:val="13"/>
  </w:num>
  <w:num w:numId="14">
    <w:abstractNumId w:val="12"/>
  </w:num>
  <w:num w:numId="15">
    <w:abstractNumId w:val="4"/>
  </w:num>
  <w:num w:numId="16">
    <w:abstractNumId w:val="1"/>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27CB5"/>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419D"/>
    <w:rsid w:val="000E5416"/>
    <w:rsid w:val="000E7C5C"/>
    <w:rsid w:val="000F6464"/>
    <w:rsid w:val="00102392"/>
    <w:rsid w:val="0012380F"/>
    <w:rsid w:val="001344F4"/>
    <w:rsid w:val="00142FD2"/>
    <w:rsid w:val="0015180C"/>
    <w:rsid w:val="00153153"/>
    <w:rsid w:val="001655F4"/>
    <w:rsid w:val="001662C5"/>
    <w:rsid w:val="0017730D"/>
    <w:rsid w:val="00193849"/>
    <w:rsid w:val="001A403D"/>
    <w:rsid w:val="001C6947"/>
    <w:rsid w:val="001D0EE4"/>
    <w:rsid w:val="001F589B"/>
    <w:rsid w:val="00216F52"/>
    <w:rsid w:val="00217D3D"/>
    <w:rsid w:val="002505F9"/>
    <w:rsid w:val="002531CE"/>
    <w:rsid w:val="002603BC"/>
    <w:rsid w:val="00264D07"/>
    <w:rsid w:val="00270C47"/>
    <w:rsid w:val="00271334"/>
    <w:rsid w:val="00272C75"/>
    <w:rsid w:val="00272C9E"/>
    <w:rsid w:val="00273678"/>
    <w:rsid w:val="0028544E"/>
    <w:rsid w:val="00287C44"/>
    <w:rsid w:val="002912BE"/>
    <w:rsid w:val="0029604D"/>
    <w:rsid w:val="002B3545"/>
    <w:rsid w:val="002B47CF"/>
    <w:rsid w:val="002C74F0"/>
    <w:rsid w:val="00302330"/>
    <w:rsid w:val="0030257D"/>
    <w:rsid w:val="00306B6B"/>
    <w:rsid w:val="0031021C"/>
    <w:rsid w:val="00316440"/>
    <w:rsid w:val="003361E1"/>
    <w:rsid w:val="00345C72"/>
    <w:rsid w:val="00357923"/>
    <w:rsid w:val="00375006"/>
    <w:rsid w:val="00385BD3"/>
    <w:rsid w:val="00393962"/>
    <w:rsid w:val="003945C5"/>
    <w:rsid w:val="003D78DB"/>
    <w:rsid w:val="003E5BED"/>
    <w:rsid w:val="003F41F0"/>
    <w:rsid w:val="00403FDF"/>
    <w:rsid w:val="0041558B"/>
    <w:rsid w:val="004160A0"/>
    <w:rsid w:val="004255CC"/>
    <w:rsid w:val="00446E38"/>
    <w:rsid w:val="00447288"/>
    <w:rsid w:val="004503CC"/>
    <w:rsid w:val="00465C70"/>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B6260"/>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00A2"/>
    <w:rsid w:val="007D12B4"/>
    <w:rsid w:val="007D38FF"/>
    <w:rsid w:val="007D5F3B"/>
    <w:rsid w:val="007F28A7"/>
    <w:rsid w:val="00813E8A"/>
    <w:rsid w:val="0081611B"/>
    <w:rsid w:val="00817481"/>
    <w:rsid w:val="00822CEC"/>
    <w:rsid w:val="00823CD2"/>
    <w:rsid w:val="008317FB"/>
    <w:rsid w:val="00845E43"/>
    <w:rsid w:val="008568CD"/>
    <w:rsid w:val="00856B16"/>
    <w:rsid w:val="008672BB"/>
    <w:rsid w:val="00880CFB"/>
    <w:rsid w:val="0088263C"/>
    <w:rsid w:val="00882C32"/>
    <w:rsid w:val="008A1B20"/>
    <w:rsid w:val="008A4C6B"/>
    <w:rsid w:val="008D5836"/>
    <w:rsid w:val="008D6D31"/>
    <w:rsid w:val="008E5554"/>
    <w:rsid w:val="008F4FAA"/>
    <w:rsid w:val="00900673"/>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B1DCF"/>
    <w:rsid w:val="009B28A2"/>
    <w:rsid w:val="009B2E70"/>
    <w:rsid w:val="009C2D8F"/>
    <w:rsid w:val="009C3B14"/>
    <w:rsid w:val="009C5097"/>
    <w:rsid w:val="009D0143"/>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F16"/>
    <w:rsid w:val="00D334C6"/>
    <w:rsid w:val="00D46F3B"/>
    <w:rsid w:val="00D64A08"/>
    <w:rsid w:val="00DA00A6"/>
    <w:rsid w:val="00DA2418"/>
    <w:rsid w:val="00DB1ADE"/>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7704F"/>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35CE"/>
    <w:rsid w:val="00F440F2"/>
    <w:rsid w:val="00F5168E"/>
    <w:rsid w:val="00F5512A"/>
    <w:rsid w:val="00F75DE9"/>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iPriority w:val="99"/>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iPriority w:val="99"/>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3758">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9933-4ACB-4CC5-8FC0-405EBA48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8688</Words>
  <Characters>50391</Characters>
  <Application>Microsoft Office Word</Application>
  <DocSecurity>0</DocSecurity>
  <Lines>419</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2025-06-05T07:59:00Z</dcterms:created>
  <dcterms:modified xsi:type="dcterms:W3CDTF">2025-10-28T09:10:00Z</dcterms:modified>
</cp:coreProperties>
</file>