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3796" w14:textId="77777777" w:rsidR="00DF43F0" w:rsidRPr="00DB1ADE" w:rsidRDefault="00DF43F0" w:rsidP="00DF43F0">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14:paraId="087E58A0" w14:textId="77777777" w:rsidR="00DF43F0" w:rsidRPr="00DB1ADE" w:rsidRDefault="00DF43F0" w:rsidP="00DF43F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14:paraId="721AB183" w14:textId="77777777" w:rsidR="00DF43F0" w:rsidRPr="00DB1ADE" w:rsidRDefault="00DF43F0" w:rsidP="00DF43F0">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14:paraId="0518E20F" w14:textId="77777777" w:rsidR="00DF43F0" w:rsidRPr="00DB1ADE" w:rsidRDefault="00DF43F0" w:rsidP="00DF43F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26A5097B" w14:textId="77777777" w:rsidR="00DF43F0" w:rsidRPr="00DB1ADE" w:rsidRDefault="00DF43F0" w:rsidP="00DF43F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14:paraId="246977B8" w14:textId="77777777" w:rsidR="00DF43F0" w:rsidRDefault="00DF43F0" w:rsidP="00DF43F0">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14:paraId="7D22A4FB" w14:textId="77777777" w:rsidR="003B3447" w:rsidRPr="003B3447" w:rsidRDefault="003B3447" w:rsidP="00AE2ADF">
      <w:pPr>
        <w:rPr>
          <w:rFonts w:ascii="Times New Roman" w:hAnsi="Times New Roman" w:cs="Times New Roman"/>
          <w:sz w:val="32"/>
          <w:szCs w:val="32"/>
          <w:lang w:val="ro-RO"/>
        </w:rPr>
      </w:pPr>
    </w:p>
    <w:p w14:paraId="35203AE7" w14:textId="16C370B4" w:rsidR="003B3447" w:rsidRPr="00F62E43" w:rsidRDefault="003B3447" w:rsidP="00795B86">
      <w:pPr>
        <w:jc w:val="right"/>
        <w:rPr>
          <w:rFonts w:ascii="Times New Roman" w:hAnsi="Times New Roman" w:cs="Times New Roman"/>
          <w:sz w:val="24"/>
          <w:szCs w:val="24"/>
          <w:lang w:val="ro-RO"/>
        </w:rPr>
      </w:pPr>
      <w:r w:rsidRPr="00F62E43">
        <w:rPr>
          <w:rFonts w:ascii="Times New Roman" w:hAnsi="Times New Roman" w:cs="Times New Roman"/>
          <w:sz w:val="24"/>
          <w:szCs w:val="24"/>
          <w:lang w:val="ro-RO"/>
        </w:rPr>
        <w:t>ANEXA</w:t>
      </w:r>
      <w:r w:rsidR="00A66AB3" w:rsidRPr="00F62E43">
        <w:rPr>
          <w:rFonts w:ascii="Times New Roman" w:hAnsi="Times New Roman" w:cs="Times New Roman"/>
          <w:sz w:val="24"/>
          <w:szCs w:val="24"/>
          <w:lang w:val="ro-RO"/>
        </w:rPr>
        <w:t xml:space="preserve"> </w:t>
      </w:r>
      <w:r w:rsidR="00853BE9">
        <w:rPr>
          <w:rFonts w:ascii="Times New Roman" w:hAnsi="Times New Roman" w:cs="Times New Roman"/>
          <w:sz w:val="24"/>
          <w:szCs w:val="24"/>
          <w:lang w:val="ro-RO"/>
        </w:rPr>
        <w:t>7</w:t>
      </w:r>
    </w:p>
    <w:p w14:paraId="3080845D" w14:textId="77777777" w:rsidR="00B8709A" w:rsidRDefault="00B8709A" w:rsidP="00B8709A">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14:paraId="4D62B276" w14:textId="77777777" w:rsidR="003B3447" w:rsidRPr="003B3447" w:rsidRDefault="003B3447" w:rsidP="00AE2ADF">
      <w:pPr>
        <w:rPr>
          <w:rFonts w:ascii="Times New Roman" w:hAnsi="Times New Roman" w:cs="Times New Roman"/>
          <w:sz w:val="32"/>
          <w:szCs w:val="32"/>
          <w:lang w:val="ro-RO"/>
        </w:rPr>
      </w:pPr>
    </w:p>
    <w:p w14:paraId="5E652811" w14:textId="77777777" w:rsidR="003B3447" w:rsidRPr="006817E4" w:rsidRDefault="003B3447" w:rsidP="003B3447">
      <w:pPr>
        <w:jc w:val="center"/>
        <w:rPr>
          <w:rFonts w:ascii="Times New Roman" w:hAnsi="Times New Roman" w:cs="Times New Roman"/>
          <w:b/>
          <w:sz w:val="32"/>
          <w:szCs w:val="32"/>
          <w:lang w:val="ro-RO"/>
        </w:rPr>
      </w:pPr>
      <w:r w:rsidRPr="006817E4">
        <w:rPr>
          <w:rFonts w:ascii="Times New Roman" w:hAnsi="Times New Roman" w:cs="Times New Roman"/>
          <w:b/>
          <w:sz w:val="32"/>
          <w:szCs w:val="32"/>
          <w:lang w:val="ro-RO"/>
        </w:rPr>
        <w:t>DECLARAȚIE PE PROPRIE RĂSPUNDERE PRIVIND EVITAREA CONFLICTULUI DE INTERESE</w:t>
      </w:r>
    </w:p>
    <w:p w14:paraId="69BEEDCA" w14:textId="77777777" w:rsidR="003B3447" w:rsidRDefault="003B3447" w:rsidP="003B3447">
      <w:pPr>
        <w:jc w:val="center"/>
        <w:rPr>
          <w:rFonts w:ascii="Times New Roman" w:hAnsi="Times New Roman" w:cs="Times New Roman"/>
          <w:sz w:val="32"/>
          <w:szCs w:val="32"/>
          <w:lang w:val="ro-RO"/>
        </w:rPr>
      </w:pPr>
    </w:p>
    <w:p w14:paraId="5CB54183" w14:textId="77777777" w:rsidR="003B3447" w:rsidRDefault="003B3447" w:rsidP="003B3447">
      <w:pPr>
        <w:jc w:val="center"/>
        <w:rPr>
          <w:rFonts w:ascii="Times New Roman" w:hAnsi="Times New Roman" w:cs="Times New Roman"/>
          <w:sz w:val="32"/>
          <w:szCs w:val="32"/>
          <w:lang w:val="ro-RO"/>
        </w:rPr>
      </w:pPr>
    </w:p>
    <w:p w14:paraId="309F2458" w14:textId="77777777" w:rsidR="003B3447" w:rsidRPr="00490A44" w:rsidRDefault="003B3447" w:rsidP="009C5E79">
      <w:pPr>
        <w:jc w:val="both"/>
        <w:rPr>
          <w:rFonts w:ascii="Times New Roman" w:hAnsi="Times New Roman" w:cs="Times New Roman"/>
          <w:sz w:val="24"/>
          <w:szCs w:val="24"/>
          <w:lang w:val="ro-RO"/>
        </w:rPr>
      </w:pPr>
      <w:r w:rsidRPr="00490A44">
        <w:rPr>
          <w:rFonts w:ascii="Times New Roman" w:hAnsi="Times New Roman" w:cs="Times New Roman"/>
          <w:sz w:val="24"/>
          <w:szCs w:val="24"/>
          <w:lang w:val="ro-RO"/>
        </w:rPr>
        <w:t>Subsemnata/Subsemnatul</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în calitate de'.................. .......................................... ... ............, funcția deținută</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la</w:t>
      </w:r>
      <w:r w:rsidRPr="00490A44">
        <w:rPr>
          <w:rFonts w:ascii="Times New Roman" w:hAnsi="Times New Roman" w:cs="Times New Roman"/>
          <w:sz w:val="24"/>
          <w:szCs w:val="24"/>
          <w:lang w:val="ro-RO"/>
        </w:rPr>
        <w:tab/>
        <w:t>nivelul</w:t>
      </w:r>
      <w:r w:rsidRPr="00490A44">
        <w:rPr>
          <w:rFonts w:ascii="Times New Roman" w:hAnsi="Times New Roman" w:cs="Times New Roman"/>
          <w:sz w:val="24"/>
          <w:szCs w:val="24"/>
          <w:lang w:val="ro-RO"/>
        </w:rPr>
        <w:tab/>
        <w:t>GAL</w:t>
      </w:r>
      <w:r w:rsidRPr="00490A44">
        <w:rPr>
          <w:rFonts w:ascii="Times New Roman" w:hAnsi="Times New Roman" w:cs="Times New Roman"/>
          <w:sz w:val="24"/>
          <w:szCs w:val="24"/>
          <w:lang w:val="ro-RO"/>
        </w:rPr>
        <w:tab/>
        <w:t>..................................................</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CNP</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 , posesor al CI Seria .......... Nr</w:t>
      </w:r>
      <w:r w:rsidR="00490A44">
        <w:rPr>
          <w:rFonts w:ascii="Times New Roman" w:hAnsi="Times New Roman" w:cs="Times New Roman"/>
          <w:sz w:val="24"/>
          <w:szCs w:val="24"/>
          <w:lang w:val="ro-RO"/>
        </w:rPr>
        <w:t>…………………</w:t>
      </w:r>
      <w:r w:rsidRPr="00490A44">
        <w:rPr>
          <w:rFonts w:ascii="Times New Roman" w:hAnsi="Times New Roman" w:cs="Times New Roman"/>
          <w:sz w:val="24"/>
          <w:szCs w:val="24"/>
          <w:lang w:val="ro-RO"/>
        </w:rPr>
        <w:t>,</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eliberat de .................................................</w:t>
      </w:r>
      <w:r w:rsidR="009C5E79">
        <w:rPr>
          <w:rFonts w:ascii="Times New Roman" w:hAnsi="Times New Roman" w:cs="Times New Roman"/>
          <w:sz w:val="24"/>
          <w:szCs w:val="24"/>
          <w:lang w:val="ro-RO"/>
        </w:rPr>
        <w:t>, la data de ………………………</w:t>
      </w:r>
      <w:r w:rsidRPr="00490A44">
        <w:rPr>
          <w:rFonts w:ascii="Times New Roman" w:hAnsi="Times New Roman" w:cs="Times New Roman"/>
          <w:sz w:val="24"/>
          <w:szCs w:val="24"/>
          <w:lang w:val="ro-RO"/>
        </w:rPr>
        <w:t>,</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rolul î</w:t>
      </w:r>
      <w:r w:rsidR="00490A44">
        <w:rPr>
          <w:rFonts w:ascii="Times New Roman" w:hAnsi="Times New Roman" w:cs="Times New Roman"/>
          <w:sz w:val="24"/>
          <w:szCs w:val="24"/>
          <w:lang w:val="ro-RO"/>
        </w:rPr>
        <w:t>n cadrul procesului de evaluare</w:t>
      </w:r>
      <w:r w:rsidR="009C5E79">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  în  cadrul</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apelului de selecție nr. ......... ................................., în cadrul programului Programul Incluziune și Demnitate Socială 2021-2027, apel de selecție deschis în data de</w:t>
      </w:r>
      <w:r w:rsidR="009C5E79">
        <w:rPr>
          <w:rFonts w:ascii="Times New Roman" w:hAnsi="Times New Roman" w:cs="Times New Roman"/>
          <w:sz w:val="24"/>
          <w:szCs w:val="24"/>
          <w:lang w:val="ro-RO"/>
        </w:rPr>
        <w:t>………………..</w:t>
      </w:r>
      <w:r w:rsidRPr="00490A44">
        <w:rPr>
          <w:rFonts w:ascii="Times New Roman" w:hAnsi="Times New Roman" w:cs="Times New Roman"/>
          <w:sz w:val="24"/>
          <w:szCs w:val="24"/>
          <w:lang w:val="ro-RO"/>
        </w:rPr>
        <w:t>, intervenția</w:t>
      </w:r>
      <w:r w:rsidR="00490A44">
        <w:rPr>
          <w:rFonts w:ascii="Times New Roman" w:hAnsi="Times New Roman" w:cs="Times New Roman"/>
          <w:sz w:val="24"/>
          <w:szCs w:val="24"/>
          <w:lang w:val="ro-RO"/>
        </w:rPr>
        <w:t xml:space="preserve"> </w:t>
      </w:r>
      <w:r w:rsidRPr="00490A44">
        <w:rPr>
          <w:rFonts w:ascii="Times New Roman" w:hAnsi="Times New Roman" w:cs="Times New Roman"/>
          <w:sz w:val="24"/>
          <w:szCs w:val="24"/>
          <w:lang w:val="ro-RO"/>
        </w:rPr>
        <w:t>cunoscând dispozițiile articolului 292 din Cod Penal cu privire la falsul în declarații, declar pe proprie răspundere următoarele:</w:t>
      </w:r>
    </w:p>
    <w:p w14:paraId="64421111" w14:textId="77777777" w:rsidR="003B3447" w:rsidRPr="00490A44" w:rsidRDefault="003B3447" w:rsidP="009C5E79">
      <w:pPr>
        <w:jc w:val="both"/>
        <w:rPr>
          <w:rFonts w:ascii="Times New Roman" w:hAnsi="Times New Roman" w:cs="Times New Roman"/>
          <w:sz w:val="24"/>
          <w:szCs w:val="24"/>
          <w:lang w:val="ro-RO"/>
        </w:rPr>
      </w:pPr>
      <w:r w:rsidRPr="00490A44">
        <w:rPr>
          <w:rFonts w:ascii="Times New Roman" w:hAnsi="Times New Roman" w:cs="Times New Roman"/>
          <w:sz w:val="24"/>
          <w:szCs w:val="24"/>
          <w:lang w:val="ro-RO"/>
        </w:rPr>
        <w:t>-</w:t>
      </w:r>
      <w:r w:rsidRPr="00490A44">
        <w:rPr>
          <w:rFonts w:ascii="Times New Roman" w:hAnsi="Times New Roman" w:cs="Times New Roman"/>
          <w:sz w:val="24"/>
          <w:szCs w:val="24"/>
          <w:lang w:val="ro-RO"/>
        </w:rPr>
        <w:tab/>
        <w:t>Am luat la cunoștință despre prevederile privind conflictul de interese, așa cum este acesta prevăzut la art. 10 și 11 din OUG nr. 66/2011, Secțiunea II - Reguli în materia conflictului de interes;</w:t>
      </w:r>
    </w:p>
    <w:p w14:paraId="5595B5DB" w14:textId="77777777" w:rsidR="003B3447" w:rsidRPr="00490A44" w:rsidRDefault="003B3447" w:rsidP="009C5E79">
      <w:pPr>
        <w:jc w:val="both"/>
        <w:rPr>
          <w:rFonts w:ascii="Times New Roman" w:hAnsi="Times New Roman" w:cs="Times New Roman"/>
          <w:sz w:val="24"/>
          <w:szCs w:val="24"/>
          <w:lang w:val="ro-RO"/>
        </w:rPr>
      </w:pPr>
      <w:r w:rsidRPr="00490A44">
        <w:rPr>
          <w:rFonts w:ascii="Times New Roman" w:hAnsi="Times New Roman" w:cs="Times New Roman"/>
          <w:sz w:val="24"/>
          <w:szCs w:val="24"/>
          <w:lang w:val="ro-RO"/>
        </w:rPr>
        <w:t>-</w:t>
      </w:r>
      <w:r w:rsidRPr="00490A44">
        <w:rPr>
          <w:rFonts w:ascii="Times New Roman" w:hAnsi="Times New Roman" w:cs="Times New Roman"/>
          <w:sz w:val="24"/>
          <w:szCs w:val="24"/>
          <w:lang w:val="ro-RO"/>
        </w:rPr>
        <w:tab/>
        <w:t>Îmi asum faptul că în situația în care se constată că această declarație nu este conformă cu realitatea, sunt pasibil/ă de încălcarea prevederilor legislației penale privind falsul în declarații;</w:t>
      </w:r>
    </w:p>
    <w:p w14:paraId="6B6E75FC" w14:textId="77777777" w:rsidR="003B3447" w:rsidRPr="00490A44" w:rsidRDefault="003B3447" w:rsidP="009C5E79">
      <w:pPr>
        <w:jc w:val="both"/>
        <w:rPr>
          <w:rFonts w:ascii="Times New Roman" w:hAnsi="Times New Roman" w:cs="Times New Roman"/>
          <w:sz w:val="24"/>
          <w:szCs w:val="24"/>
          <w:lang w:val="ro-RO"/>
        </w:rPr>
      </w:pPr>
      <w:r w:rsidRPr="00490A44">
        <w:rPr>
          <w:rFonts w:ascii="Times New Roman" w:hAnsi="Times New Roman" w:cs="Times New Roman"/>
          <w:sz w:val="24"/>
          <w:szCs w:val="24"/>
          <w:lang w:val="ro-RO"/>
        </w:rPr>
        <w:lastRenderedPageBreak/>
        <w:t>-</w:t>
      </w:r>
      <w:r w:rsidRPr="00490A44">
        <w:rPr>
          <w:rFonts w:ascii="Times New Roman" w:hAnsi="Times New Roman" w:cs="Times New Roman"/>
          <w:sz w:val="24"/>
          <w:szCs w:val="24"/>
          <w:lang w:val="ro-RO"/>
        </w:rPr>
        <w:tab/>
        <w:t>Respect Regulamentului intern de organizare și funcționare, procedurile și regulile aplicabile funcției pe care o deține, astfel cum acestea sunt descrise în manualele de proceduri interne ale GAL, aplicabile activității pe care o desfășoară pe parcursul întregii perioade în care dețin această funcție;</w:t>
      </w:r>
    </w:p>
    <w:p w14:paraId="07B1462D" w14:textId="77777777" w:rsidR="003B3447" w:rsidRDefault="003B3447" w:rsidP="009C5E79">
      <w:pPr>
        <w:jc w:val="both"/>
        <w:rPr>
          <w:rFonts w:ascii="Times New Roman" w:hAnsi="Times New Roman" w:cs="Times New Roman"/>
          <w:sz w:val="24"/>
          <w:szCs w:val="24"/>
          <w:lang w:val="ro-RO"/>
        </w:rPr>
      </w:pPr>
      <w:r w:rsidRPr="00490A44">
        <w:rPr>
          <w:rFonts w:ascii="Times New Roman" w:hAnsi="Times New Roman" w:cs="Times New Roman"/>
          <w:sz w:val="24"/>
          <w:szCs w:val="24"/>
          <w:lang w:val="ro-RO"/>
        </w:rPr>
        <w:t>-</w:t>
      </w:r>
      <w:r w:rsidRPr="00490A44">
        <w:rPr>
          <w:rFonts w:ascii="Times New Roman" w:hAnsi="Times New Roman" w:cs="Times New Roman"/>
          <w:sz w:val="24"/>
          <w:szCs w:val="24"/>
          <w:lang w:val="ro-RO"/>
        </w:rPr>
        <w:tab/>
        <w:t>Nu sunt implicat(ă) în activitatea de pregătire sau implementare de proiecte/cereri de finanțare, precum și în alte activități care ar conduce la suspiciuni legate de impart,iaIitatea și obiectivitatea în îndeplinirea sarcinilor și responsabilităților ce îmi revin în calitate de angajat al GAL;</w:t>
      </w:r>
    </w:p>
    <w:p w14:paraId="36DDE91E" w14:textId="77777777" w:rsidR="009C5E79" w:rsidRPr="009C5E79" w:rsidRDefault="009C5E79" w:rsidP="009C5E79">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t>Ori de câte ori</w:t>
      </w:r>
      <w:r>
        <w:rPr>
          <w:rFonts w:ascii="Times New Roman" w:hAnsi="Times New Roman" w:cs="Times New Roman"/>
          <w:sz w:val="24"/>
          <w:szCs w:val="24"/>
          <w:lang w:val="ro-RO"/>
        </w:rPr>
        <w:tab/>
        <w:t xml:space="preserve">sunt implicat în </w:t>
      </w:r>
      <w:r w:rsidRPr="009C5E79">
        <w:rPr>
          <w:rFonts w:ascii="Times New Roman" w:hAnsi="Times New Roman" w:cs="Times New Roman"/>
          <w:sz w:val="24"/>
          <w:szCs w:val="24"/>
          <w:lang w:val="ro-RO"/>
        </w:rPr>
        <w:t>analiza</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evaluarea</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contractarea</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monitorizarea implementării</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certificării cheltuielilor realizate în cadrul unui proiect depus spre finanțare</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w:t>
      </w:r>
      <w:r w:rsidR="009C1BB1">
        <w:rPr>
          <w:rFonts w:ascii="Times New Roman" w:hAnsi="Times New Roman" w:cs="Times New Roman"/>
          <w:sz w:val="24"/>
          <w:szCs w:val="24"/>
          <w:lang w:val="ro-RO"/>
        </w:rPr>
        <w:t xml:space="preserve"> </w:t>
      </w:r>
      <w:r w:rsidRPr="009C5E79">
        <w:rPr>
          <w:rFonts w:ascii="Times New Roman" w:hAnsi="Times New Roman" w:cs="Times New Roman"/>
          <w:sz w:val="24"/>
          <w:szCs w:val="24"/>
          <w:lang w:val="ro-RO"/>
        </w:rPr>
        <w:t>finanțat prin Programul Incluziune și Demnitate Socială 2021-2027, nu mă aflu într-o situație care mă va împiedica să acționez imparțial și nediscriminatoriu;</w:t>
      </w:r>
    </w:p>
    <w:p w14:paraId="7A44E349" w14:textId="77777777" w:rsidR="009C5E79" w:rsidRPr="009C5E79" w:rsidRDefault="009C5E79" w:rsidP="009C5E79">
      <w:pPr>
        <w:jc w:val="both"/>
        <w:rPr>
          <w:rFonts w:ascii="Times New Roman" w:hAnsi="Times New Roman" w:cs="Times New Roman"/>
          <w:sz w:val="24"/>
          <w:szCs w:val="24"/>
          <w:lang w:val="ro-RO"/>
        </w:rPr>
      </w:pPr>
      <w:r w:rsidRPr="009C5E79">
        <w:rPr>
          <w:rFonts w:ascii="Times New Roman" w:hAnsi="Times New Roman" w:cs="Times New Roman"/>
          <w:sz w:val="24"/>
          <w:szCs w:val="24"/>
          <w:lang w:val="ro-RO"/>
        </w:rPr>
        <w:t>-</w:t>
      </w:r>
      <w:r w:rsidRPr="009C5E79">
        <w:rPr>
          <w:rFonts w:ascii="Times New Roman" w:hAnsi="Times New Roman" w:cs="Times New Roman"/>
          <w:sz w:val="24"/>
          <w:szCs w:val="24"/>
          <w:lang w:val="ro-RO"/>
        </w:rPr>
        <w:tab/>
        <w:t>Să informeze din timp Adunarea Generală a GAL/CD al GAL/Managerul GAL/Reprezentantul legal asupra apariției oricăror circumstanțe de natură să imi afecteze obiectivitatea și imparțialitatea în exercitarea îndeplinirii atribuțiilor de serviciu in situațiile în care:</w:t>
      </w:r>
    </w:p>
    <w:p w14:paraId="3FD05AFC" w14:textId="77777777" w:rsidR="009C5E79" w:rsidRPr="009C5E79" w:rsidRDefault="009C5E79" w:rsidP="009C5E79">
      <w:pPr>
        <w:jc w:val="both"/>
        <w:rPr>
          <w:rFonts w:ascii="Times New Roman" w:hAnsi="Times New Roman" w:cs="Times New Roman"/>
          <w:sz w:val="24"/>
          <w:szCs w:val="24"/>
          <w:lang w:val="ro-RO"/>
        </w:rPr>
      </w:pPr>
      <w:r w:rsidRPr="009C5E79">
        <w:rPr>
          <w:rFonts w:ascii="Times New Roman" w:hAnsi="Times New Roman" w:cs="Times New Roman"/>
          <w:sz w:val="24"/>
          <w:szCs w:val="24"/>
          <w:lang w:val="ro-RO"/>
        </w:rPr>
        <w:t>a)</w:t>
      </w:r>
      <w:r w:rsidRPr="009C5E79">
        <w:rPr>
          <w:rFonts w:ascii="Times New Roman" w:hAnsi="Times New Roman" w:cs="Times New Roman"/>
          <w:sz w:val="24"/>
          <w:szCs w:val="24"/>
          <w:lang w:val="ro-RO"/>
        </w:rPr>
        <w:tab/>
        <w:t>este soț/soție cu vreuna din persoanele care dețin părți sociale, părți de interes, acțiuni din capitalul subscris al unuia dintre solicitanți ori care fac parte din consiliul de administrație/organul de conducere sau de supervizare a unuia dintre solicitanți/contestatari sau al operatorilor economici care au elaborat fișele de proiecte/proiecteIe/cererile de finanțare sau orice document anexat acestora și/sau a proiectului tehnic, inclusiv a firmelor partenere/legate ale acestora, dacă este cazul;</w:t>
      </w:r>
    </w:p>
    <w:p w14:paraId="373F4BF1" w14:textId="77777777" w:rsidR="009C5E79" w:rsidRPr="00490A44" w:rsidRDefault="009C5E79" w:rsidP="009C5E79">
      <w:pPr>
        <w:jc w:val="both"/>
        <w:rPr>
          <w:rFonts w:ascii="Times New Roman" w:hAnsi="Times New Roman" w:cs="Times New Roman"/>
          <w:sz w:val="24"/>
          <w:szCs w:val="24"/>
          <w:lang w:val="ro-RO"/>
        </w:rPr>
      </w:pPr>
      <w:r w:rsidRPr="009C5E79">
        <w:rPr>
          <w:rFonts w:ascii="Times New Roman" w:hAnsi="Times New Roman" w:cs="Times New Roman"/>
          <w:sz w:val="24"/>
          <w:szCs w:val="24"/>
          <w:lang w:val="ro-RO"/>
        </w:rPr>
        <w:t>b)</w:t>
      </w:r>
      <w:r w:rsidRPr="009C5E79">
        <w:rPr>
          <w:rFonts w:ascii="Times New Roman" w:hAnsi="Times New Roman" w:cs="Times New Roman"/>
          <w:sz w:val="24"/>
          <w:szCs w:val="24"/>
          <w:lang w:val="ro-RO"/>
        </w:rPr>
        <w:tab/>
        <w:t>este rudă sau afin, până la gradul al doilea inclusiv, cu persoane care dețin părți sociale, părți de interes, acțiuni din capitalul subscris al unuia dintre solicitanți ori care fac parte din consiliul de administrație/organul de conducere sau de supervizare a unuia dintre solicitanți/contestatari sau al operatorilor economici care au elaborat fișele de proiecte/proiecteIe/cererile de finanțare sau orice document anexat acestora.</w:t>
      </w:r>
    </w:p>
    <w:sectPr w:rsidR="009C5E79" w:rsidRPr="00490A44" w:rsidSect="000601F5">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FCB7" w14:textId="77777777" w:rsidR="00171EC1" w:rsidRDefault="00171EC1" w:rsidP="006B5614">
      <w:pPr>
        <w:spacing w:after="0" w:line="240" w:lineRule="auto"/>
      </w:pPr>
      <w:r>
        <w:separator/>
      </w:r>
    </w:p>
  </w:endnote>
  <w:endnote w:type="continuationSeparator" w:id="0">
    <w:p w14:paraId="23BA4140" w14:textId="77777777" w:rsidR="00171EC1" w:rsidRDefault="00171EC1"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92F3" w14:textId="77777777" w:rsidR="00DB037C" w:rsidRDefault="00DB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844892"/>
      <w:docPartObj>
        <w:docPartGallery w:val="Page Numbers (Bottom of Page)"/>
        <w:docPartUnique/>
      </w:docPartObj>
    </w:sdtPr>
    <w:sdtContent>
      <w:p w14:paraId="1B8D76ED" w14:textId="77777777" w:rsidR="00DA2418" w:rsidRDefault="00DA2418">
        <w:pPr>
          <w:pStyle w:val="Footer"/>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585E7D82" wp14:editId="3C01D957">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9ADD31"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Fy6r&#10;4t4AAAAKAQAADwAAAGRycy9kb3ducmV2LnhtbEyPwU7DMAyG70i8Q2QkblvKMqa1NJ0ACXHgwgaX&#10;3bzGtNUap2vSrePpycQBjvb/6ffnfDXaVhyp941jDXfTBARx6UzDlYbPj5fJEoQPyAZbx6ThTB5W&#10;xfVVjplxJ17TcRMqEUvYZ6ihDqHLpPRlTRb91HXEMftyvcUQx76SpsdTLLetnCXJQlpsOF6osaPn&#10;msr9ZrAaUjp8n+Uwf5NqdsD37ZNS+/FV69ub8fEBRKAx/MFw0Y/qUESnnRvYeNFqmKTpfURjoOYg&#10;LkCiFimI3e9GFrn8/0LxAwAA//8DAFBLAQItABQABgAIAAAAIQC2gziS/gAAAOEBAAATAAAAAAAA&#10;AAAAAAAAAAAAAABbQ29udGVudF9UeXBlc10ueG1sUEsBAi0AFAAGAAgAAAAhADj9If/WAAAAlAEA&#10;AAsAAAAAAAAAAAAAAAAALwEAAF9yZWxzLy5yZWxzUEsBAi0AFAAGAAgAAAAhAGJhaSJCAgAAAQUA&#10;AA4AAAAAAAAAAAAAAAAALgIAAGRycy9lMm9Eb2MueG1sUEsBAi0AFAAGAAgAAAAhABcuq+LeAAAA&#10;CgEAAA8AAAAAAAAAAAAAAAAAnAQAAGRycy9kb3ducmV2LnhtbFBLBQYAAAAABAAEAPMAAACnBQAA&#10;AAA=&#10;" strokecolor="#c1e4f5 [660]" strokeweight="4pt">
                  <v:stroke startarrow="oval" endarrow="oval" joinstyle="miter" endcap="round"/>
                </v:line>
              </w:pict>
            </mc:Fallback>
          </mc:AlternateContent>
        </w:r>
      </w:p>
      <w:p w14:paraId="1D181534" w14:textId="77777777" w:rsidR="00DA2418" w:rsidRDefault="00DA2418">
        <w:pPr>
          <w:pStyle w:val="Footer"/>
          <w:jc w:val="right"/>
        </w:pPr>
        <w:r>
          <w:rPr>
            <w:noProof/>
            <w:lang w:val="ro-RO" w:eastAsia="ro-RO"/>
            <w14:ligatures w14:val="standardContextual"/>
          </w:rPr>
          <w:drawing>
            <wp:anchor distT="0" distB="0" distL="114300" distR="114300" simplePos="0" relativeHeight="251664384" behindDoc="1" locked="0" layoutInCell="1" allowOverlap="1" wp14:anchorId="2DFBB4C6" wp14:editId="2C52E56D">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62E43" w:rsidRPr="00F62E43">
          <w:rPr>
            <w:noProof/>
            <w:lang w:val="ro-RO"/>
          </w:rPr>
          <w:t>1</w:t>
        </w:r>
        <w:r>
          <w:fldChar w:fldCharType="end"/>
        </w:r>
      </w:p>
    </w:sdtContent>
  </w:sdt>
  <w:p w14:paraId="3FF21AB9" w14:textId="77777777" w:rsidR="00DA2418" w:rsidRDefault="00DA2418" w:rsidP="00C47048">
    <w:pPr>
      <w:pStyle w:val="Footer"/>
      <w:ind w:left="-851"/>
      <w:jc w:val="center"/>
      <w:rPr>
        <w:sz w:val="18"/>
        <w:szCs w:val="18"/>
      </w:rPr>
    </w:pPr>
  </w:p>
  <w:p w14:paraId="45F7F2D7" w14:textId="77777777" w:rsidR="00DA2418" w:rsidRDefault="00DA2418" w:rsidP="00C47048">
    <w:pPr>
      <w:pStyle w:val="Footer"/>
      <w:ind w:left="-851"/>
      <w:jc w:val="center"/>
      <w:rPr>
        <w:sz w:val="18"/>
        <w:szCs w:val="18"/>
      </w:rPr>
    </w:pPr>
  </w:p>
  <w:p w14:paraId="542BEE75" w14:textId="77777777" w:rsidR="00DA2418" w:rsidRDefault="00DA2418" w:rsidP="00C47048">
    <w:pPr>
      <w:pStyle w:val="Footer"/>
      <w:ind w:left="-851"/>
      <w:jc w:val="center"/>
      <w:rPr>
        <w:sz w:val="18"/>
        <w:szCs w:val="18"/>
      </w:rPr>
    </w:pPr>
  </w:p>
  <w:p w14:paraId="3467DBDE" w14:textId="77777777" w:rsidR="00DA2418" w:rsidRDefault="00DA2418" w:rsidP="00C47048">
    <w:pPr>
      <w:pStyle w:val="Footer"/>
      <w:ind w:left="-851"/>
      <w:jc w:val="center"/>
      <w:rPr>
        <w:sz w:val="18"/>
        <w:szCs w:val="18"/>
      </w:rPr>
    </w:pPr>
  </w:p>
  <w:p w14:paraId="0F6A9391" w14:textId="77777777" w:rsidR="00DA2418" w:rsidRDefault="00DA2418" w:rsidP="00C47048">
    <w:pPr>
      <w:pStyle w:val="Footer"/>
      <w:ind w:left="-851"/>
      <w:jc w:val="center"/>
      <w:rPr>
        <w:sz w:val="18"/>
        <w:szCs w:val="18"/>
      </w:rPr>
    </w:pPr>
  </w:p>
  <w:p w14:paraId="06ABD2D5" w14:textId="77777777" w:rsidR="00DA2418" w:rsidRDefault="00DA2418" w:rsidP="00C47048">
    <w:pPr>
      <w:pStyle w:val="Footer"/>
      <w:ind w:left="-851"/>
      <w:jc w:val="center"/>
      <w:rPr>
        <w:sz w:val="18"/>
        <w:szCs w:val="18"/>
      </w:rPr>
    </w:pPr>
  </w:p>
  <w:p w14:paraId="08C3EEDA" w14:textId="77777777" w:rsidR="00DA2418" w:rsidRDefault="00DA2418" w:rsidP="00C47048">
    <w:pPr>
      <w:pStyle w:val="Footer"/>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Fondul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D403" w14:textId="77777777" w:rsidR="00DB037C" w:rsidRDefault="00DB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1602" w14:textId="77777777" w:rsidR="00171EC1" w:rsidRDefault="00171EC1" w:rsidP="006B5614">
      <w:pPr>
        <w:spacing w:after="0" w:line="240" w:lineRule="auto"/>
      </w:pPr>
      <w:r>
        <w:separator/>
      </w:r>
    </w:p>
  </w:footnote>
  <w:footnote w:type="continuationSeparator" w:id="0">
    <w:p w14:paraId="36AF7088" w14:textId="77777777" w:rsidR="00171EC1" w:rsidRDefault="00171EC1" w:rsidP="006B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B507" w14:textId="77777777" w:rsidR="00DB037C" w:rsidRDefault="00DB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FCC2" w14:textId="77777777" w:rsidR="00DA2418" w:rsidRDefault="00DB037C">
    <w:pPr>
      <w:pStyle w:val="Header"/>
    </w:pPr>
    <w:r w:rsidRPr="00B03E69">
      <w:rPr>
        <w:rFonts w:ascii="Times New Roman"/>
        <w:noProof/>
        <w:sz w:val="20"/>
        <w:lang w:val="ro-RO" w:eastAsia="ro-RO"/>
      </w:rPr>
      <w:drawing>
        <wp:anchor distT="0" distB="0" distL="114300" distR="114300" simplePos="0" relativeHeight="251666432" behindDoc="0" locked="0" layoutInCell="1" allowOverlap="1" wp14:anchorId="7C43E637" wp14:editId="53E3CDFB">
          <wp:simplePos x="0" y="0"/>
          <wp:positionH relativeFrom="column">
            <wp:posOffset>-399415</wp:posOffset>
          </wp:positionH>
          <wp:positionV relativeFrom="paragraph">
            <wp:posOffset>-67945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6561F5B7" wp14:editId="7A1C5E05">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7A376A73" w14:textId="77777777" w:rsidR="00DA2418" w:rsidRDefault="00DA2418" w:rsidP="00AA3097">
    <w:pPr>
      <w:pStyle w:val="Header"/>
      <w:tabs>
        <w:tab w:val="clear" w:pos="4680"/>
        <w:tab w:val="clear" w:pos="9360"/>
        <w:tab w:val="left" w:pos="8076"/>
      </w:tabs>
    </w:pPr>
    <w:r>
      <w:tab/>
    </w:r>
  </w:p>
  <w:p w14:paraId="3AFBC506" w14:textId="77777777" w:rsidR="00DA2418" w:rsidRDefault="00DA2418">
    <w:pPr>
      <w:pStyle w:val="Header"/>
    </w:pPr>
  </w:p>
  <w:p w14:paraId="67C24BC6" w14:textId="77777777" w:rsidR="00DA2418" w:rsidRDefault="00DA2418">
    <w:pPr>
      <w:pStyle w:val="Header"/>
    </w:pPr>
  </w:p>
  <w:p w14:paraId="23E1C78B" w14:textId="77777777" w:rsidR="00DA2418" w:rsidRDefault="00DA2418">
    <w:pPr>
      <w:pStyle w:val="Header"/>
    </w:pPr>
  </w:p>
  <w:p w14:paraId="27B0E674" w14:textId="77777777" w:rsidR="00DA2418" w:rsidRDefault="00DA2418">
    <w:pPr>
      <w:pStyle w:val="Header"/>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2D4FDF47" wp14:editId="6C356B33">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707E88"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cGaS&#10;dd4AAAAIAQAADwAAAGRycy9kb3ducmV2LnhtbEyPQU/CQBCF7yb+h82YeIMttAEp3RI1MR68KHjh&#10;NnTHtqE7W7pbKP56Fi94mzdv8t432WowjThS52rLCibjCARxYXXNpYLvzdvoCYTzyBoby6TgTA5W&#10;+f1dhqm2J/6i49qXIoSwS1FB5X2bSumKigy6sW2Jg/djO4M+yK6UusNTCDeNnEbRTBqsOTRU2NJr&#10;RcV+3RsFCzr8nmWffMh4esDP7Usc74d3pR4fhuclCE+Dvx3DFT+gQx6YdrZn7USjYLRIArpXMJ+B&#10;uPpRMgnT7m8h80z+fyC/AAAA//8DAFBLAQItABQABgAIAAAAIQC2gziS/gAAAOEBAAATAAAAAAAA&#10;AAAAAAAAAAAAAABbQ29udGVudF9UeXBlc10ueG1sUEsBAi0AFAAGAAgAAAAhADj9If/WAAAAlAEA&#10;AAsAAAAAAAAAAAAAAAAALwEAAF9yZWxzLy5yZWxzUEsBAi0AFAAGAAgAAAAhAGJhaSJCAgAAAQUA&#10;AA4AAAAAAAAAAAAAAAAALgIAAGRycy9lMm9Eb2MueG1sUEsBAi0AFAAGAAgAAAAhAHBmknXeAAAA&#10;CAEAAA8AAAAAAAAAAAAAAAAAnAQAAGRycy9kb3ducmV2LnhtbFBLBQYAAAAABAAEAPMAAACnBQAA&#10;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2713" w14:textId="77777777" w:rsidR="00DB037C" w:rsidRDefault="00DB0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2100775">
    <w:abstractNumId w:val="12"/>
  </w:num>
  <w:num w:numId="2" w16cid:durableId="2101485473">
    <w:abstractNumId w:val="14"/>
  </w:num>
  <w:num w:numId="3" w16cid:durableId="700205717">
    <w:abstractNumId w:val="34"/>
  </w:num>
  <w:num w:numId="4" w16cid:durableId="139466599">
    <w:abstractNumId w:val="39"/>
  </w:num>
  <w:num w:numId="5" w16cid:durableId="1120414297">
    <w:abstractNumId w:val="24"/>
  </w:num>
  <w:num w:numId="6" w16cid:durableId="673646540">
    <w:abstractNumId w:val="7"/>
  </w:num>
  <w:num w:numId="7" w16cid:durableId="1819028992">
    <w:abstractNumId w:val="44"/>
  </w:num>
  <w:num w:numId="8" w16cid:durableId="908004235">
    <w:abstractNumId w:val="38"/>
  </w:num>
  <w:num w:numId="9" w16cid:durableId="724718781">
    <w:abstractNumId w:val="13"/>
  </w:num>
  <w:num w:numId="10" w16cid:durableId="61027617">
    <w:abstractNumId w:val="35"/>
  </w:num>
  <w:num w:numId="11" w16cid:durableId="1602378678">
    <w:abstractNumId w:val="4"/>
  </w:num>
  <w:num w:numId="12" w16cid:durableId="868645414">
    <w:abstractNumId w:val="37"/>
  </w:num>
  <w:num w:numId="13" w16cid:durableId="2119831880">
    <w:abstractNumId w:val="22"/>
  </w:num>
  <w:num w:numId="14" w16cid:durableId="1586843339">
    <w:abstractNumId w:val="30"/>
  </w:num>
  <w:num w:numId="15" w16cid:durableId="754741227">
    <w:abstractNumId w:val="18"/>
  </w:num>
  <w:num w:numId="16" w16cid:durableId="1021123722">
    <w:abstractNumId w:val="9"/>
  </w:num>
  <w:num w:numId="17" w16cid:durableId="118838700">
    <w:abstractNumId w:val="5"/>
  </w:num>
  <w:num w:numId="18" w16cid:durableId="91513451">
    <w:abstractNumId w:val="3"/>
  </w:num>
  <w:num w:numId="19" w16cid:durableId="1035353497">
    <w:abstractNumId w:val="48"/>
  </w:num>
  <w:num w:numId="20" w16cid:durableId="1073774360">
    <w:abstractNumId w:val="2"/>
  </w:num>
  <w:num w:numId="21" w16cid:durableId="86508324">
    <w:abstractNumId w:val="11"/>
  </w:num>
  <w:num w:numId="22" w16cid:durableId="1262957022">
    <w:abstractNumId w:val="31"/>
  </w:num>
  <w:num w:numId="23" w16cid:durableId="311064177">
    <w:abstractNumId w:val="33"/>
  </w:num>
  <w:num w:numId="24" w16cid:durableId="439422927">
    <w:abstractNumId w:val="6"/>
  </w:num>
  <w:num w:numId="25" w16cid:durableId="831456336">
    <w:abstractNumId w:val="42"/>
  </w:num>
  <w:num w:numId="26" w16cid:durableId="1936864169">
    <w:abstractNumId w:val="41"/>
  </w:num>
  <w:num w:numId="27" w16cid:durableId="1752312357">
    <w:abstractNumId w:val="40"/>
  </w:num>
  <w:num w:numId="28" w16cid:durableId="227571957">
    <w:abstractNumId w:val="32"/>
  </w:num>
  <w:num w:numId="29" w16cid:durableId="1536889698">
    <w:abstractNumId w:val="45"/>
  </w:num>
  <w:num w:numId="30" w16cid:durableId="512379916">
    <w:abstractNumId w:val="46"/>
  </w:num>
  <w:num w:numId="31" w16cid:durableId="2054768953">
    <w:abstractNumId w:val="27"/>
  </w:num>
  <w:num w:numId="32" w16cid:durableId="849683752">
    <w:abstractNumId w:val="26"/>
  </w:num>
  <w:num w:numId="33" w16cid:durableId="1375688924">
    <w:abstractNumId w:val="29"/>
  </w:num>
  <w:num w:numId="34" w16cid:durableId="1792627437">
    <w:abstractNumId w:val="43"/>
  </w:num>
  <w:num w:numId="35" w16cid:durableId="575481891">
    <w:abstractNumId w:val="19"/>
  </w:num>
  <w:num w:numId="36" w16cid:durableId="1702245227">
    <w:abstractNumId w:val="1"/>
  </w:num>
  <w:num w:numId="37" w16cid:durableId="1085148682">
    <w:abstractNumId w:val="10"/>
  </w:num>
  <w:num w:numId="38" w16cid:durableId="1638560658">
    <w:abstractNumId w:val="47"/>
  </w:num>
  <w:num w:numId="39" w16cid:durableId="1296986604">
    <w:abstractNumId w:val="15"/>
  </w:num>
  <w:num w:numId="40" w16cid:durableId="236673948">
    <w:abstractNumId w:val="21"/>
  </w:num>
  <w:num w:numId="41" w16cid:durableId="433594037">
    <w:abstractNumId w:val="25"/>
  </w:num>
  <w:num w:numId="42" w16cid:durableId="1938051367">
    <w:abstractNumId w:val="36"/>
  </w:num>
  <w:num w:numId="43" w16cid:durableId="918832025">
    <w:abstractNumId w:val="17"/>
  </w:num>
  <w:num w:numId="44" w16cid:durableId="1432704815">
    <w:abstractNumId w:val="20"/>
  </w:num>
  <w:num w:numId="45" w16cid:durableId="1118840104">
    <w:abstractNumId w:val="16"/>
  </w:num>
  <w:num w:numId="46" w16cid:durableId="727845640">
    <w:abstractNumId w:val="8"/>
  </w:num>
  <w:num w:numId="47" w16cid:durableId="859707779">
    <w:abstractNumId w:val="23"/>
  </w:num>
  <w:num w:numId="48" w16cid:durableId="1487280193">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24F"/>
    <w:rsid w:val="000040B7"/>
    <w:rsid w:val="00004554"/>
    <w:rsid w:val="00006220"/>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5416"/>
    <w:rsid w:val="000E7C5C"/>
    <w:rsid w:val="000F6464"/>
    <w:rsid w:val="00102392"/>
    <w:rsid w:val="0012380F"/>
    <w:rsid w:val="00142FD2"/>
    <w:rsid w:val="0015180C"/>
    <w:rsid w:val="00153153"/>
    <w:rsid w:val="001655F4"/>
    <w:rsid w:val="001662C5"/>
    <w:rsid w:val="00171EC1"/>
    <w:rsid w:val="0017730D"/>
    <w:rsid w:val="00193849"/>
    <w:rsid w:val="001A403D"/>
    <w:rsid w:val="001C6947"/>
    <w:rsid w:val="001D0EE4"/>
    <w:rsid w:val="001F589B"/>
    <w:rsid w:val="00216F52"/>
    <w:rsid w:val="00217D3D"/>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74F0"/>
    <w:rsid w:val="00302330"/>
    <w:rsid w:val="0030257D"/>
    <w:rsid w:val="00306B6B"/>
    <w:rsid w:val="0031021C"/>
    <w:rsid w:val="00316440"/>
    <w:rsid w:val="003361E1"/>
    <w:rsid w:val="00345C72"/>
    <w:rsid w:val="00353E12"/>
    <w:rsid w:val="00357923"/>
    <w:rsid w:val="00372386"/>
    <w:rsid w:val="00375006"/>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667BC"/>
    <w:rsid w:val="005731D1"/>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315C6"/>
    <w:rsid w:val="00631765"/>
    <w:rsid w:val="00633920"/>
    <w:rsid w:val="00635A40"/>
    <w:rsid w:val="006367A0"/>
    <w:rsid w:val="006402C0"/>
    <w:rsid w:val="006676BA"/>
    <w:rsid w:val="00670CB3"/>
    <w:rsid w:val="0067168D"/>
    <w:rsid w:val="006753B9"/>
    <w:rsid w:val="006817E4"/>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95B86"/>
    <w:rsid w:val="007A5902"/>
    <w:rsid w:val="007A651A"/>
    <w:rsid w:val="007B37A0"/>
    <w:rsid w:val="007B5525"/>
    <w:rsid w:val="007B644F"/>
    <w:rsid w:val="007D12B4"/>
    <w:rsid w:val="007D38FF"/>
    <w:rsid w:val="007D5F3B"/>
    <w:rsid w:val="00813E8A"/>
    <w:rsid w:val="00817481"/>
    <w:rsid w:val="00823CD2"/>
    <w:rsid w:val="00823D9A"/>
    <w:rsid w:val="00845E43"/>
    <w:rsid w:val="00853BE9"/>
    <w:rsid w:val="008568CD"/>
    <w:rsid w:val="00877AC9"/>
    <w:rsid w:val="00880CFB"/>
    <w:rsid w:val="0088263C"/>
    <w:rsid w:val="00882C32"/>
    <w:rsid w:val="008A1B20"/>
    <w:rsid w:val="008A4C6B"/>
    <w:rsid w:val="008D5836"/>
    <w:rsid w:val="008D6D31"/>
    <w:rsid w:val="008E5554"/>
    <w:rsid w:val="008F4FAA"/>
    <w:rsid w:val="009054D0"/>
    <w:rsid w:val="009146DA"/>
    <w:rsid w:val="00917059"/>
    <w:rsid w:val="00922969"/>
    <w:rsid w:val="00924848"/>
    <w:rsid w:val="00924DC5"/>
    <w:rsid w:val="00931834"/>
    <w:rsid w:val="0094296E"/>
    <w:rsid w:val="00944F88"/>
    <w:rsid w:val="00950B6B"/>
    <w:rsid w:val="0095429B"/>
    <w:rsid w:val="009610FC"/>
    <w:rsid w:val="00970E70"/>
    <w:rsid w:val="0097357F"/>
    <w:rsid w:val="00994F59"/>
    <w:rsid w:val="009B1DCF"/>
    <w:rsid w:val="009B28A2"/>
    <w:rsid w:val="009B2E70"/>
    <w:rsid w:val="009C1BB1"/>
    <w:rsid w:val="009C2D8F"/>
    <w:rsid w:val="009C3B14"/>
    <w:rsid w:val="009C5097"/>
    <w:rsid w:val="009C5E79"/>
    <w:rsid w:val="009D0143"/>
    <w:rsid w:val="009E6AAE"/>
    <w:rsid w:val="009F5496"/>
    <w:rsid w:val="009F6BFA"/>
    <w:rsid w:val="00A01C6E"/>
    <w:rsid w:val="00A05F52"/>
    <w:rsid w:val="00A07104"/>
    <w:rsid w:val="00A12AE4"/>
    <w:rsid w:val="00A15AEF"/>
    <w:rsid w:val="00A22878"/>
    <w:rsid w:val="00A532BE"/>
    <w:rsid w:val="00A539F0"/>
    <w:rsid w:val="00A66AB3"/>
    <w:rsid w:val="00A75C1B"/>
    <w:rsid w:val="00A7624F"/>
    <w:rsid w:val="00A904DE"/>
    <w:rsid w:val="00A944D0"/>
    <w:rsid w:val="00A9460B"/>
    <w:rsid w:val="00AA02D6"/>
    <w:rsid w:val="00AA3097"/>
    <w:rsid w:val="00AB2A1B"/>
    <w:rsid w:val="00AB2B7C"/>
    <w:rsid w:val="00AC0F56"/>
    <w:rsid w:val="00AE2ADF"/>
    <w:rsid w:val="00AE5A82"/>
    <w:rsid w:val="00B00C83"/>
    <w:rsid w:val="00B068EB"/>
    <w:rsid w:val="00B15C9C"/>
    <w:rsid w:val="00B2092B"/>
    <w:rsid w:val="00B21BCD"/>
    <w:rsid w:val="00B22915"/>
    <w:rsid w:val="00B36B4F"/>
    <w:rsid w:val="00B46293"/>
    <w:rsid w:val="00B64F24"/>
    <w:rsid w:val="00B67662"/>
    <w:rsid w:val="00B70E20"/>
    <w:rsid w:val="00B74AD1"/>
    <w:rsid w:val="00B7527A"/>
    <w:rsid w:val="00B8709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334C6"/>
    <w:rsid w:val="00D46F3B"/>
    <w:rsid w:val="00DA00A6"/>
    <w:rsid w:val="00DA2418"/>
    <w:rsid w:val="00DB037C"/>
    <w:rsid w:val="00DD1A4D"/>
    <w:rsid w:val="00DF43F0"/>
    <w:rsid w:val="00E00D30"/>
    <w:rsid w:val="00E022C2"/>
    <w:rsid w:val="00E119EE"/>
    <w:rsid w:val="00E15490"/>
    <w:rsid w:val="00E2089D"/>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62E43"/>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B8BE5"/>
  <w15:docId w15:val="{FDDFA616-02B6-4A65-9146-134E2FB8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1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24F"/>
    <w:rPr>
      <w:rFonts w:eastAsiaTheme="majorEastAsia" w:cstheme="majorBidi"/>
      <w:color w:val="272727" w:themeColor="text1" w:themeTint="D8"/>
    </w:rPr>
  </w:style>
  <w:style w:type="paragraph" w:styleId="Title">
    <w:name w:val="Title"/>
    <w:basedOn w:val="Normal"/>
    <w:next w:val="Normal"/>
    <w:link w:val="TitleCha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6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24F"/>
    <w:pPr>
      <w:spacing w:before="160"/>
      <w:jc w:val="center"/>
    </w:pPr>
    <w:rPr>
      <w:i/>
      <w:iCs/>
      <w:color w:val="404040" w:themeColor="text1" w:themeTint="BF"/>
    </w:rPr>
  </w:style>
  <w:style w:type="character" w:customStyle="1" w:styleId="QuoteChar">
    <w:name w:val="Quote Char"/>
    <w:basedOn w:val="DefaultParagraphFont"/>
    <w:link w:val="Quote"/>
    <w:uiPriority w:val="29"/>
    <w:rsid w:val="00A7624F"/>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1"/>
    <w:qFormat/>
    <w:rsid w:val="00A7624F"/>
    <w:pPr>
      <w:ind w:left="720"/>
      <w:contextualSpacing/>
    </w:pPr>
  </w:style>
  <w:style w:type="character" w:styleId="IntenseEmphasis">
    <w:name w:val="Intense Emphasis"/>
    <w:basedOn w:val="DefaultParagraphFont"/>
    <w:uiPriority w:val="21"/>
    <w:qFormat/>
    <w:rsid w:val="00A7624F"/>
    <w:rPr>
      <w:i/>
      <w:iCs/>
      <w:color w:val="0F4761" w:themeColor="accent1" w:themeShade="BF"/>
    </w:rPr>
  </w:style>
  <w:style w:type="paragraph" w:styleId="IntenseQuote">
    <w:name w:val="Intense Quote"/>
    <w:basedOn w:val="Normal"/>
    <w:next w:val="Normal"/>
    <w:link w:val="IntenseQuoteCha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24F"/>
    <w:rPr>
      <w:i/>
      <w:iCs/>
      <w:color w:val="0F4761" w:themeColor="accent1" w:themeShade="BF"/>
    </w:rPr>
  </w:style>
  <w:style w:type="character" w:styleId="IntenseReference">
    <w:name w:val="Intense Reference"/>
    <w:basedOn w:val="DefaultParagraphFont"/>
    <w:uiPriority w:val="32"/>
    <w:qFormat/>
    <w:rsid w:val="00A7624F"/>
    <w:rPr>
      <w:b/>
      <w:bCs/>
      <w:smallCaps/>
      <w:color w:val="0F4761" w:themeColor="accent1" w:themeShade="BF"/>
      <w:spacing w:val="5"/>
    </w:rPr>
  </w:style>
  <w:style w:type="paragraph" w:styleId="Header">
    <w:name w:val="header"/>
    <w:basedOn w:val="Normal"/>
    <w:link w:val="HeaderChar"/>
    <w:uiPriority w:val="99"/>
    <w:unhideWhenUsed/>
    <w:rsid w:val="006B5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14"/>
  </w:style>
  <w:style w:type="paragraph" w:styleId="Footer">
    <w:name w:val="footer"/>
    <w:basedOn w:val="Normal"/>
    <w:link w:val="FooterChar"/>
    <w:uiPriority w:val="99"/>
    <w:unhideWhenUsed/>
    <w:rsid w:val="006B5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14"/>
  </w:style>
  <w:style w:type="paragraph" w:styleId="TOCHeading">
    <w:name w:val="TOC Heading"/>
    <w:basedOn w:val="Heading1"/>
    <w:next w:val="Normal"/>
    <w:uiPriority w:val="39"/>
    <w:unhideWhenUsed/>
    <w:qFormat/>
    <w:rsid w:val="006B5614"/>
    <w:pPr>
      <w:spacing w:before="240" w:after="0" w:line="259" w:lineRule="auto"/>
      <w:outlineLvl w:val="9"/>
    </w:pPr>
    <w:rPr>
      <w:sz w:val="32"/>
      <w:szCs w:val="32"/>
    </w:rPr>
  </w:style>
  <w:style w:type="paragraph" w:styleId="TOC1">
    <w:name w:val="toc 1"/>
    <w:basedOn w:val="Normal"/>
    <w:next w:val="Normal"/>
    <w:autoRedefine/>
    <w:uiPriority w:val="39"/>
    <w:unhideWhenUsed/>
    <w:rsid w:val="006B5614"/>
    <w:pPr>
      <w:spacing w:after="100"/>
    </w:pPr>
  </w:style>
  <w:style w:type="paragraph" w:styleId="TOC2">
    <w:name w:val="toc 2"/>
    <w:basedOn w:val="Normal"/>
    <w:next w:val="Normal"/>
    <w:autoRedefine/>
    <w:uiPriority w:val="39"/>
    <w:unhideWhenUsed/>
    <w:rsid w:val="006B5614"/>
    <w:pPr>
      <w:spacing w:after="100"/>
      <w:ind w:left="220"/>
    </w:pPr>
  </w:style>
  <w:style w:type="paragraph" w:styleId="TOC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DefaultParagraphFont"/>
    <w:uiPriority w:val="99"/>
    <w:unhideWhenUsed/>
    <w:rsid w:val="006B5614"/>
    <w:rPr>
      <w:color w:val="467886" w:themeColor="hyperlink"/>
      <w:u w:val="single"/>
    </w:rPr>
  </w:style>
  <w:style w:type="table" w:customStyle="1" w:styleId="TableGridLight1">
    <w:name w:val="Table Grid Light1"/>
    <w:basedOn w:val="Table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E818D5"/>
    <w:rPr>
      <w:vertAlign w:val="superscript"/>
    </w:rPr>
  </w:style>
  <w:style w:type="table" w:styleId="TableGrid">
    <w:name w:val="Table Grid"/>
    <w:basedOn w:val="Table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BodyText">
    <w:name w:val="Body Text"/>
    <w:basedOn w:val="Normal"/>
    <w:link w:val="BodyTextCha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BodyTextChar">
    <w:name w:val="Body Text Char"/>
    <w:basedOn w:val="DefaultParagraphFont"/>
    <w:link w:val="Body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DefaultParagraphFont"/>
    <w:uiPriority w:val="99"/>
    <w:semiHidden/>
    <w:unhideWhenUsed/>
    <w:rsid w:val="000E7C5C"/>
    <w:rPr>
      <w:color w:val="605E5C"/>
      <w:shd w:val="clear" w:color="auto" w:fill="E1DFDD"/>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BalloonText">
    <w:name w:val="Balloon Text"/>
    <w:basedOn w:val="Normal"/>
    <w:link w:val="BalloonTextChar"/>
    <w:uiPriority w:val="99"/>
    <w:semiHidden/>
    <w:unhideWhenUsed/>
    <w:rsid w:val="00375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06"/>
    <w:rPr>
      <w:rFonts w:ascii="Tahoma" w:hAnsi="Tahoma" w:cs="Tahoma"/>
      <w:kern w:val="0"/>
      <w:sz w:val="16"/>
      <w:szCs w:val="16"/>
      <w14:ligatures w14:val="none"/>
    </w:rPr>
  </w:style>
  <w:style w:type="paragraph" w:styleId="EndnoteText">
    <w:name w:val="endnote text"/>
    <w:basedOn w:val="Normal"/>
    <w:link w:val="EndnoteTextChar"/>
    <w:uiPriority w:val="99"/>
    <w:semiHidden/>
    <w:unhideWhenUsed/>
    <w:rsid w:val="003750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5006"/>
    <w:rPr>
      <w:kern w:val="0"/>
      <w:sz w:val="20"/>
      <w:szCs w:val="20"/>
      <w14:ligatures w14:val="none"/>
    </w:rPr>
  </w:style>
  <w:style w:type="character" w:styleId="EndnoteReference">
    <w:name w:val="endnote reference"/>
    <w:basedOn w:val="DefaultParagraphFont"/>
    <w:uiPriority w:val="99"/>
    <w:semiHidden/>
    <w:unhideWhenUsed/>
    <w:rsid w:val="00375006"/>
    <w:rPr>
      <w:vertAlign w:val="superscript"/>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375006"/>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375006"/>
    <w:rPr>
      <w:kern w:val="0"/>
      <w:sz w:val="20"/>
      <w:szCs w:val="20"/>
      <w14:ligatures w14:val="none"/>
    </w:rPr>
  </w:style>
  <w:style w:type="character" w:styleId="CommentReference">
    <w:name w:val="annotation reference"/>
    <w:basedOn w:val="DefaultParagraphFont"/>
    <w:uiPriority w:val="99"/>
    <w:semiHidden/>
    <w:unhideWhenUsed/>
    <w:rsid w:val="00375006"/>
    <w:rPr>
      <w:sz w:val="16"/>
      <w:szCs w:val="16"/>
    </w:rPr>
  </w:style>
  <w:style w:type="paragraph" w:styleId="CommentText">
    <w:name w:val="annotation text"/>
    <w:basedOn w:val="Normal"/>
    <w:link w:val="CommentTextChar"/>
    <w:uiPriority w:val="99"/>
    <w:semiHidden/>
    <w:unhideWhenUsed/>
    <w:rsid w:val="00375006"/>
    <w:pPr>
      <w:spacing w:line="240" w:lineRule="auto"/>
    </w:pPr>
    <w:rPr>
      <w:sz w:val="20"/>
      <w:szCs w:val="20"/>
    </w:rPr>
  </w:style>
  <w:style w:type="character" w:customStyle="1" w:styleId="CommentTextChar">
    <w:name w:val="Comment Text Char"/>
    <w:basedOn w:val="DefaultParagraphFont"/>
    <w:link w:val="CommentText"/>
    <w:uiPriority w:val="99"/>
    <w:semiHidden/>
    <w:rsid w:val="0037500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5006"/>
    <w:rPr>
      <w:b/>
      <w:bCs/>
    </w:rPr>
  </w:style>
  <w:style w:type="character" w:customStyle="1" w:styleId="CommentSubjectChar">
    <w:name w:val="Comment Subject Char"/>
    <w:basedOn w:val="CommentTextChar"/>
    <w:link w:val="CommentSubject"/>
    <w:uiPriority w:val="99"/>
    <w:semiHidden/>
    <w:rsid w:val="00375006"/>
    <w:rPr>
      <w:b/>
      <w:bCs/>
      <w:kern w:val="0"/>
      <w:sz w:val="20"/>
      <w:szCs w:val="20"/>
      <w14:ligatures w14:val="none"/>
    </w:rPr>
  </w:style>
  <w:style w:type="paragraph" w:styleId="NoSpacing">
    <w:name w:val="No Spacing"/>
    <w:uiPriority w:val="1"/>
    <w:qFormat/>
    <w:rsid w:val="00375006"/>
    <w:pPr>
      <w:spacing w:after="0" w:line="240" w:lineRule="auto"/>
    </w:pPr>
    <w:rPr>
      <w:kern w:val="0"/>
      <w:sz w:val="22"/>
      <w:szCs w:val="22"/>
      <w14:ligatures w14:val="none"/>
    </w:rPr>
  </w:style>
  <w:style w:type="paragraph" w:styleId="Revision">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DefaultParagraphFon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DefaultParagraphFont"/>
    <w:rsid w:val="00375006"/>
    <w:rPr>
      <w:rFonts w:ascii="Segoe UI" w:hAnsi="Segoe UI" w:cs="Segoe UI" w:hint="default"/>
      <w:sz w:val="18"/>
      <w:szCs w:val="18"/>
    </w:rPr>
  </w:style>
  <w:style w:type="paragraph" w:styleId="TOC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TOC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TOC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TOC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TOC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TOC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75006"/>
    <w:rPr>
      <w:color w:val="96607D" w:themeColor="followedHyperlink"/>
      <w:u w:val="single"/>
    </w:rPr>
  </w:style>
  <w:style w:type="character" w:styleId="Strong">
    <w:name w:val="Strong"/>
    <w:basedOn w:val="DefaultParagraphFon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3847">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06E9-3859-4800-8585-0485023D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Dell 3</cp:lastModifiedBy>
  <cp:revision>12</cp:revision>
  <cp:lastPrinted>2025-02-28T12:17:00Z</cp:lastPrinted>
  <dcterms:created xsi:type="dcterms:W3CDTF">2025-03-10T11:04:00Z</dcterms:created>
  <dcterms:modified xsi:type="dcterms:W3CDTF">2025-07-14T18:45:00Z</dcterms:modified>
</cp:coreProperties>
</file>